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1C0E" w14:textId="2B372229" w:rsidR="00B3440A" w:rsidRDefault="002E6BFD" w:rsidP="00C04600">
      <w:pPr>
        <w:pStyle w:val="Title"/>
        <w:ind w:left="0" w:firstLine="0"/>
      </w:pPr>
      <w:r w:rsidRPr="0076453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7FC2C62E" wp14:editId="0F20F3A1">
            <wp:simplePos x="0" y="0"/>
            <wp:positionH relativeFrom="page">
              <wp:posOffset>0</wp:posOffset>
            </wp:positionH>
            <wp:positionV relativeFrom="line">
              <wp:posOffset>0</wp:posOffset>
            </wp:positionV>
            <wp:extent cx="7717155" cy="1005205"/>
            <wp:effectExtent l="0" t="0" r="0" b="444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durl.com/W1j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15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534">
        <w:rPr>
          <w:rStyle w:val="TitleChar"/>
        </w:rPr>
        <w:t>Programme</w:t>
      </w:r>
      <w:r w:rsidRPr="00764534">
        <w:t xml:space="preserve"> Summary</w:t>
      </w:r>
      <w:r w:rsidR="00C04600">
        <w:t xml:space="preserve"> (Research Degree)</w:t>
      </w:r>
    </w:p>
    <w:p w14:paraId="7F65DEFD" w14:textId="77777777" w:rsidR="00E622A0" w:rsidRPr="00E622A0" w:rsidRDefault="00E622A0" w:rsidP="00E622A0"/>
    <w:p w14:paraId="51FFB22C" w14:textId="780BA663" w:rsidR="003A2245" w:rsidRPr="00D90574" w:rsidRDefault="00B3440A" w:rsidP="00B3440A">
      <w:pPr>
        <w:pStyle w:val="Heading1"/>
        <w:rPr>
          <w:b/>
        </w:rPr>
      </w:pPr>
      <w:r w:rsidRPr="00764534">
        <w:t>Programme Details</w:t>
      </w:r>
      <w:r w:rsidR="00343701" w:rsidRPr="00764534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D90574" w14:paraId="05A470A0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D5754B" w14:textId="77777777" w:rsidR="003A2245" w:rsidRPr="004B407D" w:rsidRDefault="002E6BFD">
            <w:pPr>
              <w:rPr>
                <w:rFonts w:eastAsia="Times New Roman" w:cs="Arial"/>
                <w:szCs w:val="22"/>
              </w:rPr>
            </w:pPr>
            <w:r w:rsidRPr="004B407D">
              <w:rPr>
                <w:rFonts w:eastAsia="Calibri" w:cs="Arial"/>
                <w:szCs w:val="22"/>
              </w:rPr>
              <w:t>Programme</w:t>
            </w:r>
            <w:r w:rsidRPr="004B407D">
              <w:rPr>
                <w:rFonts w:eastAsia="Times New Roman" w:cs="Arial"/>
                <w:szCs w:val="22"/>
              </w:rPr>
              <w:t xml:space="preserve"> </w:t>
            </w:r>
            <w:r w:rsidRPr="004B407D">
              <w:rPr>
                <w:rFonts w:eastAsia="Calibri" w:cs="Arial"/>
                <w:szCs w:val="22"/>
              </w:rPr>
              <w:t>title</w:t>
            </w:r>
            <w:r w:rsidRPr="004B407D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9B03" w14:textId="06F57760" w:rsidR="003A2245" w:rsidRPr="00D90574" w:rsidRDefault="003A2245">
            <w:pPr>
              <w:rPr>
                <w:rFonts w:eastAsia="Times New Roman" w:cs="Arial"/>
                <w:b/>
                <w:szCs w:val="22"/>
              </w:rPr>
            </w:pPr>
          </w:p>
        </w:tc>
      </w:tr>
      <w:tr w:rsidR="00764534" w:rsidRPr="00764534" w14:paraId="47D086FD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AFC74" w14:textId="0A1EDEF2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Portico programme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code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ADD4" w14:textId="283A8343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77B74BD4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93607" w14:textId="12DDE5C3" w:rsidR="003C0A54" w:rsidRPr="00764534" w:rsidRDefault="00A556BB" w:rsidP="003C0A54">
            <w:pPr>
              <w:rPr>
                <w:rFonts w:eastAsia="Times New Roman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HECOS</w:t>
            </w:r>
            <w:r w:rsidR="003C0A54" w:rsidRPr="00764534">
              <w:rPr>
                <w:rFonts w:eastAsia="Times New Roman" w:cs="Arial"/>
                <w:szCs w:val="22"/>
              </w:rPr>
              <w:t xml:space="preserve"> </w:t>
            </w:r>
            <w:r w:rsidR="003C0A54" w:rsidRPr="00764534">
              <w:rPr>
                <w:rFonts w:eastAsia="Calibri" w:cs="Arial"/>
                <w:szCs w:val="22"/>
              </w:rPr>
              <w:t>Code</w:t>
            </w:r>
            <w:r w:rsidR="003C0A54" w:rsidRPr="00764534">
              <w:rPr>
                <w:rFonts w:eastAsia="Times New Roman" w:cs="Arial"/>
                <w:szCs w:val="22"/>
              </w:rPr>
              <w:t>(</w:t>
            </w:r>
            <w:r w:rsidR="003C0A54" w:rsidRPr="00764534">
              <w:rPr>
                <w:rFonts w:eastAsia="Calibri" w:cs="Arial"/>
                <w:szCs w:val="22"/>
              </w:rPr>
              <w:t>s</w:t>
            </w:r>
            <w:r w:rsidR="003C0A54" w:rsidRPr="00764534">
              <w:rPr>
                <w:rFonts w:eastAsia="Times New Roman" w:cs="Arial"/>
                <w:szCs w:val="22"/>
              </w:rPr>
              <w:t xml:space="preserve">) </w:t>
            </w:r>
            <w:r w:rsidR="00562BC3">
              <w:rPr>
                <w:rStyle w:val="FootnoteReference"/>
                <w:rFonts w:eastAsia="Times New Roman" w:cs="Arial"/>
                <w:szCs w:val="22"/>
              </w:rPr>
              <w:footnoteReference w:id="1"/>
            </w:r>
            <w:r w:rsidR="00562BC3" w:rsidRPr="00764534">
              <w:rPr>
                <w:rFonts w:eastAsia="Times New Roman" w:cs="Arial"/>
                <w:szCs w:val="22"/>
              </w:rPr>
              <w:t>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89DB" w14:textId="5A21ED09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1F30FA63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509D6" w14:textId="77777777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Source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funding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4077" w14:textId="35562981" w:rsidR="003C0A54" w:rsidRPr="00764534" w:rsidRDefault="003C0A54" w:rsidP="007A1021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02C14593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263AF" w14:textId="77777777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Faculty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017F" w14:textId="64D7E54D" w:rsidR="003C0A54" w:rsidRPr="00764534" w:rsidRDefault="003C0A54" w:rsidP="0076453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1F706F55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6C31C" w14:textId="77777777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Department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F78A" w14:textId="3E9F52B5" w:rsidR="003C0A54" w:rsidRPr="00764534" w:rsidRDefault="003C0A54" w:rsidP="0076453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15ABF465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BCFA5" w14:textId="4620FB6E" w:rsidR="003C0A54" w:rsidRPr="00764534" w:rsidRDefault="003C0A54" w:rsidP="00E622A0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Programme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="00E622A0">
              <w:rPr>
                <w:rFonts w:eastAsia="Calibri" w:cs="Arial"/>
                <w:szCs w:val="22"/>
              </w:rPr>
              <w:t>leader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B685" w14:textId="5668F13D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13F380E9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B85A3" w14:textId="19E1470A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Admissions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tutor: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26182" w14:textId="55341B1E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60041DC0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530F6" w14:textId="77777777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Programme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administrator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4C68" w14:textId="5909F32D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36E02CAC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3052" w14:textId="4DADC4DF" w:rsidR="003C0A54" w:rsidRPr="00764534" w:rsidRDefault="003C0A54" w:rsidP="003C0A54">
            <w:pPr>
              <w:rPr>
                <w:rFonts w:eastAsia="Calibri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Department email address: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AD67" w14:textId="12D0C1AE" w:rsidR="003C0A54" w:rsidRPr="00764534" w:rsidRDefault="003C0A54" w:rsidP="003C0A5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542B8B99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9D1B" w14:textId="1E371358" w:rsidR="0008722E" w:rsidRPr="00764534" w:rsidRDefault="0008722E" w:rsidP="003C0A54">
            <w:pPr>
              <w:rPr>
                <w:rFonts w:eastAsia="Calibri" w:cs="Arial"/>
                <w:szCs w:val="22"/>
              </w:rPr>
            </w:pPr>
            <w:r w:rsidRPr="003D171A">
              <w:rPr>
                <w:rFonts w:eastAsia="Calibri" w:cs="Arial"/>
                <w:szCs w:val="22"/>
              </w:rPr>
              <w:t>Department/programme website</w:t>
            </w:r>
            <w:r w:rsidRPr="006F416E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FF23" w14:textId="6EDC127F" w:rsidR="0008722E" w:rsidRPr="00764534" w:rsidRDefault="0008722E" w:rsidP="003C0A54">
            <w:pPr>
              <w:rPr>
                <w:rFonts w:eastAsia="Times New Roman" w:cs="Arial"/>
                <w:szCs w:val="22"/>
              </w:rPr>
            </w:pPr>
          </w:p>
        </w:tc>
      </w:tr>
      <w:tr w:rsidR="003D171A" w:rsidRPr="00764534" w14:paraId="70730610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494E" w14:textId="70E8A724" w:rsidR="003D171A" w:rsidRPr="003D171A" w:rsidRDefault="00E622A0" w:rsidP="003C0A54">
            <w:pPr>
              <w:rPr>
                <w:rFonts w:eastAsia="Calibri" w:cs="Arial"/>
                <w:szCs w:val="22"/>
              </w:rPr>
            </w:pPr>
            <w:r w:rsidRPr="00D01E98">
              <w:t>Accessibility:</w:t>
            </w:r>
            <w:r>
              <w:rPr>
                <w:lang w:val="en-US"/>
              </w:rPr>
              <w:t xml:space="preserve"> </w:t>
            </w:r>
            <w:r w:rsidRPr="00D01E98">
              <w:rPr>
                <w:lang w:val="en-US"/>
              </w:rPr>
              <w:t>Give details of any specific physical or other requirements of the programme that might present difficulties for a disabled student</w:t>
            </w:r>
            <w:r w:rsidRPr="00E622A0">
              <w:rPr>
                <w:lang w:val="en-US"/>
              </w:rPr>
              <w:t>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FADF" w14:textId="77777777" w:rsidR="003D171A" w:rsidRPr="00764534" w:rsidRDefault="003D171A" w:rsidP="003C0A54">
            <w:pPr>
              <w:rPr>
                <w:rFonts w:eastAsia="Times New Roman" w:cs="Arial"/>
                <w:szCs w:val="22"/>
              </w:rPr>
            </w:pPr>
          </w:p>
        </w:tc>
      </w:tr>
    </w:tbl>
    <w:p w14:paraId="4D340E2F" w14:textId="267B7940" w:rsidR="00B3440A" w:rsidRPr="00764534" w:rsidRDefault="00B3440A" w:rsidP="00B3440A">
      <w:pPr>
        <w:pStyle w:val="Heading1"/>
      </w:pPr>
      <w:r w:rsidRPr="00764534">
        <w:t>Awards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E622A0" w:rsidRPr="00764534" w14:paraId="48F2D11F" w14:textId="77777777" w:rsidTr="006E6CCD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E6A4F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Final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qualification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1BC3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54C45730" w14:textId="77777777" w:rsidTr="006E6CCD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D5E77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Field</w:t>
            </w:r>
            <w:r w:rsidRPr="00764534">
              <w:rPr>
                <w:rFonts w:eastAsia="Times New Roman" w:cs="Arial"/>
                <w:szCs w:val="22"/>
              </w:rPr>
              <w:t>(</w:t>
            </w:r>
            <w:r w:rsidRPr="00764534">
              <w:rPr>
                <w:rFonts w:eastAsia="Calibri" w:cs="Arial"/>
                <w:szCs w:val="22"/>
              </w:rPr>
              <w:t>s</w:t>
            </w:r>
            <w:r w:rsidRPr="00764534">
              <w:rPr>
                <w:rFonts w:eastAsia="Times New Roman" w:cs="Arial"/>
                <w:szCs w:val="22"/>
              </w:rPr>
              <w:t xml:space="preserve">)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study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CAA9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4B1C5C51" w14:textId="77777777" w:rsidTr="006E6CCD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1A336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lastRenderedPageBreak/>
              <w:t>Volume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and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level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credit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required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for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qualification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F43B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37110907" w14:textId="77777777" w:rsidTr="006E6CCD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E63F3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Qualification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level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108F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</w:tbl>
    <w:p w14:paraId="23942B89" w14:textId="77777777" w:rsidR="00E622A0" w:rsidRDefault="00E622A0" w:rsidP="00E622A0"/>
    <w:p w14:paraId="0656E005" w14:textId="77777777" w:rsidR="00E622A0" w:rsidRPr="00764534" w:rsidRDefault="00E622A0" w:rsidP="00E622A0">
      <w:pPr>
        <w:pStyle w:val="Heading2"/>
      </w:pPr>
      <w:r w:rsidRPr="00764534">
        <w:t>Interim qualification(s)</w:t>
      </w:r>
    </w:p>
    <w:p w14:paraId="4DDCCA9A" w14:textId="77777777" w:rsidR="00E622A0" w:rsidRPr="007A1021" w:rsidRDefault="00E622A0" w:rsidP="00E622A0">
      <w:pPr>
        <w:spacing w:after="240"/>
        <w:rPr>
          <w:i/>
          <w:color w:val="808080" w:themeColor="background1" w:themeShade="80"/>
        </w:rPr>
      </w:pPr>
      <w:r w:rsidRPr="006F416E">
        <w:rPr>
          <w:i/>
        </w:rPr>
        <w:t xml:space="preserve">Interim qualifications are lesser awards made </w:t>
      </w:r>
      <w:proofErr w:type="gramStart"/>
      <w:r w:rsidRPr="006F416E">
        <w:rPr>
          <w:i/>
        </w:rPr>
        <w:t>as a result of</w:t>
      </w:r>
      <w:proofErr w:type="gramEnd"/>
      <w:r w:rsidRPr="006F416E">
        <w:rPr>
          <w:i/>
        </w:rPr>
        <w:t xml:space="preserve"> the student either leaving a programme early or failing to meet the requirements for the intended award but still being eligible for the award of a lesser UCL degree.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1342"/>
        <w:gridCol w:w="1807"/>
        <w:gridCol w:w="3184"/>
      </w:tblGrid>
      <w:tr w:rsidR="00E622A0" w:rsidRPr="00764534" w14:paraId="779A544A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544EC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1D672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Level</w:t>
            </w:r>
          </w:p>
        </w:tc>
        <w:tc>
          <w:tcPr>
            <w:tcW w:w="100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C9C8C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Credits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 </w:t>
            </w:r>
            <w:r w:rsidRPr="00764534">
              <w:rPr>
                <w:rFonts w:eastAsia="Calibri" w:cs="Arial"/>
                <w:bCs/>
                <w:szCs w:val="22"/>
              </w:rPr>
              <w:t>required</w:t>
            </w:r>
          </w:p>
        </w:tc>
        <w:tc>
          <w:tcPr>
            <w:tcW w:w="17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E6521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Alternative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 </w:t>
            </w:r>
            <w:r w:rsidRPr="00764534">
              <w:rPr>
                <w:rFonts w:eastAsia="Calibri" w:cs="Arial"/>
                <w:bCs/>
                <w:szCs w:val="22"/>
              </w:rPr>
              <w:t>field</w:t>
            </w:r>
            <w:r w:rsidRPr="00764534">
              <w:rPr>
                <w:rFonts w:eastAsia="Times New Roman" w:cs="Arial"/>
                <w:bCs/>
                <w:szCs w:val="22"/>
              </w:rPr>
              <w:t>(</w:t>
            </w:r>
            <w:r w:rsidRPr="00764534">
              <w:rPr>
                <w:rFonts w:eastAsia="Calibri" w:cs="Arial"/>
                <w:bCs/>
                <w:szCs w:val="22"/>
              </w:rPr>
              <w:t>s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) </w:t>
            </w:r>
            <w:r w:rsidRPr="00764534">
              <w:rPr>
                <w:rFonts w:eastAsia="Calibri" w:cs="Arial"/>
                <w:bCs/>
                <w:szCs w:val="22"/>
              </w:rPr>
              <w:t>of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 </w:t>
            </w:r>
            <w:r w:rsidRPr="00764534">
              <w:rPr>
                <w:rFonts w:eastAsia="Calibri" w:cs="Arial"/>
                <w:bCs/>
                <w:szCs w:val="22"/>
              </w:rPr>
              <w:t>study</w:t>
            </w:r>
          </w:p>
        </w:tc>
      </w:tr>
      <w:tr w:rsidR="00E622A0" w:rsidRPr="00764534" w14:paraId="289C8AFB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88A6" w14:textId="77777777" w:rsidR="00E622A0" w:rsidRPr="00764534" w:rsidRDefault="00E622A0" w:rsidP="006E6CCD">
            <w:pPr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4C8F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ADFE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AAE9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45473430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8CF6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81AC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8830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7812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5368B2CD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F3C5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C0B5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A80F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2C28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4441A8C2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4C1E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1F73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3EB2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E3D0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</w:tbl>
    <w:p w14:paraId="25F4009B" w14:textId="77777777" w:rsidR="00E622A0" w:rsidRPr="00764534" w:rsidRDefault="00E622A0" w:rsidP="00E622A0">
      <w:pPr>
        <w:pStyle w:val="Heading2"/>
        <w:rPr>
          <w:rFonts w:eastAsia="Times New Roman"/>
        </w:rPr>
      </w:pPr>
      <w:r w:rsidRPr="00764534">
        <w:t>Alternative</w:t>
      </w:r>
      <w:r w:rsidRPr="00764534">
        <w:rPr>
          <w:rFonts w:eastAsia="Times New Roman"/>
        </w:rPr>
        <w:t xml:space="preserve"> </w:t>
      </w:r>
      <w:r w:rsidRPr="00764534">
        <w:t>qualification</w:t>
      </w:r>
      <w:r w:rsidRPr="00764534">
        <w:rPr>
          <w:rFonts w:eastAsia="Times New Roman"/>
        </w:rPr>
        <w:t>(</w:t>
      </w:r>
      <w:r w:rsidRPr="00764534">
        <w:t>s</w:t>
      </w:r>
      <w:r w:rsidRPr="00764534">
        <w:rPr>
          <w:rFonts w:eastAsia="Times New Roman"/>
        </w:rPr>
        <w:t>)</w:t>
      </w:r>
    </w:p>
    <w:p w14:paraId="1CC803E4" w14:textId="77777777" w:rsidR="00E622A0" w:rsidRPr="007A1021" w:rsidRDefault="00E622A0" w:rsidP="00E622A0">
      <w:pPr>
        <w:spacing w:after="240"/>
        <w:rPr>
          <w:rFonts w:eastAsia="Times New Roman"/>
          <w:i/>
          <w:color w:val="808080" w:themeColor="background1" w:themeShade="80"/>
        </w:rPr>
      </w:pPr>
      <w:r w:rsidRPr="006F416E">
        <w:rPr>
          <w:rFonts w:eastAsia="Times New Roman"/>
          <w:i/>
        </w:rPr>
        <w:t>Alternative qualifications are those offered at the same level as the intended qualification but offered to students who do not meet additional requirements (e.g. a student who fails to meet the requirement for professional accreditation but has met the minimum UCL threshold standard and is able to receive an alternative degree).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946"/>
        <w:gridCol w:w="2381"/>
        <w:gridCol w:w="3798"/>
      </w:tblGrid>
      <w:tr w:rsidR="00E622A0" w:rsidRPr="00764534" w14:paraId="6A8AAD5B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A038A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6AA6F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Level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55457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Credits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 </w:t>
            </w:r>
            <w:r w:rsidRPr="00764534">
              <w:rPr>
                <w:rFonts w:eastAsia="Calibri" w:cs="Arial"/>
                <w:bCs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17CBA" w14:textId="77777777" w:rsidR="00E622A0" w:rsidRPr="00764534" w:rsidRDefault="00E622A0" w:rsidP="006E6CCD">
            <w:pPr>
              <w:rPr>
                <w:rFonts w:eastAsia="Times New Roman" w:cs="Arial"/>
                <w:bCs/>
                <w:szCs w:val="22"/>
              </w:rPr>
            </w:pPr>
            <w:r w:rsidRPr="00764534">
              <w:rPr>
                <w:rFonts w:eastAsia="Calibri" w:cs="Arial"/>
                <w:bCs/>
                <w:szCs w:val="22"/>
              </w:rPr>
              <w:t>Alternative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 </w:t>
            </w:r>
            <w:r w:rsidRPr="00764534">
              <w:rPr>
                <w:rFonts w:eastAsia="Calibri" w:cs="Arial"/>
                <w:bCs/>
                <w:szCs w:val="22"/>
              </w:rPr>
              <w:t>field</w:t>
            </w:r>
            <w:r w:rsidRPr="00764534">
              <w:rPr>
                <w:rFonts w:eastAsia="Times New Roman" w:cs="Arial"/>
                <w:bCs/>
                <w:szCs w:val="22"/>
              </w:rPr>
              <w:t>(</w:t>
            </w:r>
            <w:r w:rsidRPr="00764534">
              <w:rPr>
                <w:rFonts w:eastAsia="Calibri" w:cs="Arial"/>
                <w:bCs/>
                <w:szCs w:val="22"/>
              </w:rPr>
              <w:t>s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) </w:t>
            </w:r>
            <w:r w:rsidRPr="00764534">
              <w:rPr>
                <w:rFonts w:eastAsia="Calibri" w:cs="Arial"/>
                <w:bCs/>
                <w:szCs w:val="22"/>
              </w:rPr>
              <w:t>of</w:t>
            </w:r>
            <w:r w:rsidRPr="00764534">
              <w:rPr>
                <w:rFonts w:eastAsia="Times New Roman" w:cs="Arial"/>
                <w:bCs/>
                <w:szCs w:val="22"/>
              </w:rPr>
              <w:t xml:space="preserve"> </w:t>
            </w:r>
            <w:r w:rsidRPr="00764534">
              <w:rPr>
                <w:rFonts w:eastAsia="Calibri" w:cs="Arial"/>
                <w:bCs/>
                <w:szCs w:val="22"/>
              </w:rPr>
              <w:t>study</w:t>
            </w:r>
          </w:p>
        </w:tc>
      </w:tr>
      <w:tr w:rsidR="00E622A0" w:rsidRPr="00764534" w14:paraId="76F1F9B5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6854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4A6B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8D90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AAF9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2F509FD2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7A22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3B0D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2D40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CDAF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78CF2AA4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0ED6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EF86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C1F9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1C37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  <w:tr w:rsidR="00E622A0" w:rsidRPr="00764534" w14:paraId="5628C642" w14:textId="77777777" w:rsidTr="006E6CC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CC6A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DBA5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81A51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52F1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</w:tbl>
    <w:p w14:paraId="754AC297" w14:textId="77777777" w:rsidR="00E622A0" w:rsidRDefault="00E622A0" w:rsidP="00E622A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E622A0" w:rsidRPr="00764534" w14:paraId="4AC5DC10" w14:textId="77777777" w:rsidTr="006E6CCD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1B48" w14:textId="77777777" w:rsidR="00E622A0" w:rsidRPr="00764534" w:rsidRDefault="00E622A0" w:rsidP="006E6CCD">
            <w:pPr>
              <w:rPr>
                <w:rFonts w:eastAsia="Calibri" w:cs="Arial"/>
                <w:szCs w:val="22"/>
              </w:rPr>
            </w:pPr>
            <w:r>
              <w:rPr>
                <w:rFonts w:eastAsia="Arial"/>
              </w:rPr>
              <w:t>Professional Doctorate: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7FE2" w14:textId="77777777" w:rsidR="00E622A0" w:rsidRPr="00764534" w:rsidRDefault="00E622A0" w:rsidP="006E6CCD">
            <w:pPr>
              <w:rPr>
                <w:rFonts w:eastAsia="Times New Roman" w:cs="Arial"/>
                <w:szCs w:val="22"/>
              </w:rPr>
            </w:pPr>
          </w:p>
        </w:tc>
      </w:tr>
    </w:tbl>
    <w:p w14:paraId="1CFDB903" w14:textId="30DD9000" w:rsidR="00B3440A" w:rsidRPr="00764534" w:rsidRDefault="00B3440A" w:rsidP="00B3440A">
      <w:pPr>
        <w:pStyle w:val="Heading1"/>
      </w:pPr>
      <w:r w:rsidRPr="00764534">
        <w:t>Mode of Study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764534" w14:paraId="6B346130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C3B3C" w14:textId="244E912B" w:rsidR="003A2245" w:rsidRPr="00764534" w:rsidRDefault="00EE0B45" w:rsidP="00F81FC6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 xml:space="preserve">Modes of </w:t>
            </w:r>
            <w:r w:rsidR="00F81FC6" w:rsidRPr="00764534">
              <w:rPr>
                <w:rFonts w:eastAsia="Calibri" w:cs="Arial"/>
                <w:szCs w:val="22"/>
              </w:rPr>
              <w:t>attendance</w:t>
            </w:r>
            <w:r w:rsidRPr="00764534">
              <w:rPr>
                <w:rFonts w:eastAsia="Calibri" w:cs="Arial"/>
                <w:szCs w:val="22"/>
              </w:rPr>
              <w:t xml:space="preserve"> offered and duration of study at that mode:</w:t>
            </w:r>
            <w:r w:rsidR="002E6BFD" w:rsidRPr="00764534">
              <w:rPr>
                <w:rFonts w:eastAsia="Times New Roman" w:cs="Arial"/>
                <w:szCs w:val="22"/>
              </w:rPr>
              <w:t xml:space="preserve">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3AE0" w14:textId="0B854329" w:rsidR="003A2245" w:rsidRPr="00764534" w:rsidRDefault="003A2245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66DE79D6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16905" w14:textId="77777777" w:rsidR="003A2245" w:rsidRPr="00764534" w:rsidRDefault="002E6BF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Location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study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C4F4" w14:textId="60528C57" w:rsidR="003A2245" w:rsidRPr="00764534" w:rsidRDefault="003A2245" w:rsidP="0011782A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72ED32F1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CF47" w14:textId="371D097C" w:rsidR="0011782A" w:rsidRPr="00764534" w:rsidRDefault="0011782A" w:rsidP="009F7138">
            <w:pPr>
              <w:rPr>
                <w:rFonts w:eastAsia="Calibri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 xml:space="preserve">At which campus is the majority of </w:t>
            </w:r>
            <w:r w:rsidR="009F7138" w:rsidRPr="00764534">
              <w:rPr>
                <w:rFonts w:eastAsia="Calibri" w:cs="Arial"/>
                <w:szCs w:val="22"/>
              </w:rPr>
              <w:t>programme</w:t>
            </w:r>
            <w:r w:rsidRPr="00764534">
              <w:rPr>
                <w:rFonts w:eastAsia="Calibri" w:cs="Arial"/>
                <w:szCs w:val="22"/>
              </w:rPr>
              <w:t xml:space="preserve"> delivered?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3980F" w14:textId="1664519C" w:rsidR="0011782A" w:rsidRPr="00764534" w:rsidRDefault="0011782A">
            <w:pPr>
              <w:rPr>
                <w:rFonts w:eastAsia="Calibri" w:cs="Arial"/>
                <w:szCs w:val="22"/>
              </w:rPr>
            </w:pPr>
          </w:p>
        </w:tc>
      </w:tr>
    </w:tbl>
    <w:p w14:paraId="218A8D79" w14:textId="0ABB795B" w:rsidR="00B3440A" w:rsidRPr="00764534" w:rsidRDefault="00B3440A" w:rsidP="00B3440A">
      <w:pPr>
        <w:pStyle w:val="Heading1"/>
      </w:pPr>
      <w:r w:rsidRPr="00764534">
        <w:t>Accreditation</w:t>
      </w:r>
      <w:r w:rsidR="001D4D21" w:rsidRPr="00764534">
        <w:t xml:space="preserve">, </w:t>
      </w:r>
      <w:r w:rsidRPr="00764534">
        <w:t>Regulation</w:t>
      </w:r>
      <w:r w:rsidR="001D4D21" w:rsidRPr="00764534">
        <w:t>, and Collaboration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764534" w14:paraId="5AF238D9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50598" w14:textId="7698C9D3" w:rsidR="003A2245" w:rsidRPr="00764534" w:rsidRDefault="002E6BF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Regulatory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body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85E9" w14:textId="1020B2A1" w:rsidR="003A2245" w:rsidRPr="00764534" w:rsidRDefault="003A2245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45DED09E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BCAC1" w14:textId="77777777" w:rsidR="003A2245" w:rsidRPr="00764534" w:rsidRDefault="002E6BF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lastRenderedPageBreak/>
              <w:t>Professional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accreditation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137F" w14:textId="5A07AE30" w:rsidR="003A2245" w:rsidRPr="00764534" w:rsidRDefault="003A2245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40625D6F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EADEC" w14:textId="77777777" w:rsidR="003A2245" w:rsidRPr="00764534" w:rsidRDefault="002E6BFD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Collaborating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organisations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1750" w14:textId="0E77B2C0" w:rsidR="003A2245" w:rsidRPr="00764534" w:rsidRDefault="003A2245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40ABB2EB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75174" w14:textId="6244A2E4" w:rsidR="003A2245" w:rsidRPr="00764534" w:rsidRDefault="00D026F0">
            <w:pPr>
              <w:rPr>
                <w:rFonts w:eastAsia="Times New Roman" w:cs="Arial"/>
                <w:szCs w:val="22"/>
              </w:rPr>
            </w:pPr>
            <w:r w:rsidRPr="00DC317E">
              <w:rPr>
                <w:rFonts w:eastAsia="Calibri" w:cs="Arial"/>
                <w:szCs w:val="22"/>
              </w:rPr>
              <w:t>Is</w:t>
            </w:r>
            <w:r w:rsidRPr="00DC317E">
              <w:rPr>
                <w:rFonts w:eastAsia="Times New Roman" w:cs="Arial"/>
                <w:szCs w:val="22"/>
              </w:rPr>
              <w:t xml:space="preserve"> </w:t>
            </w:r>
            <w:r w:rsidRPr="00DC317E">
              <w:rPr>
                <w:rFonts w:eastAsia="Calibri" w:cs="Arial"/>
                <w:szCs w:val="22"/>
              </w:rPr>
              <w:t>the</w:t>
            </w:r>
            <w:r w:rsidRPr="00DC317E">
              <w:rPr>
                <w:rFonts w:eastAsia="Times New Roman" w:cs="Arial"/>
                <w:szCs w:val="22"/>
              </w:rPr>
              <w:t xml:space="preserve"> </w:t>
            </w:r>
            <w:r w:rsidRPr="00DC317E">
              <w:rPr>
                <w:rFonts w:eastAsia="Calibri" w:cs="Arial"/>
                <w:szCs w:val="22"/>
              </w:rPr>
              <w:t>programme a</w:t>
            </w:r>
            <w:r w:rsidRPr="00DC317E">
              <w:rPr>
                <w:rFonts w:eastAsia="Times New Roman" w:cs="Arial"/>
                <w:szCs w:val="22"/>
              </w:rPr>
              <w:t xml:space="preserve"> </w:t>
            </w:r>
            <w:r w:rsidRPr="00DC317E">
              <w:rPr>
                <w:rFonts w:eastAsia="Calibri" w:cs="Arial"/>
                <w:szCs w:val="22"/>
              </w:rPr>
              <w:t>closed programme</w:t>
            </w:r>
            <w:r w:rsidRPr="00DC317E">
              <w:rPr>
                <w:rFonts w:eastAsia="Times New Roman" w:cs="Arial"/>
                <w:szCs w:val="22"/>
              </w:rPr>
              <w:t>?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C98B8" w14:textId="73782D49" w:rsidR="003A2245" w:rsidRPr="00764534" w:rsidRDefault="003A2245">
            <w:pPr>
              <w:rPr>
                <w:rFonts w:eastAsia="Times New Roman" w:cs="Arial"/>
                <w:szCs w:val="22"/>
              </w:rPr>
            </w:pPr>
          </w:p>
        </w:tc>
      </w:tr>
      <w:tr w:rsidR="00D554BF" w:rsidRPr="00764534" w14:paraId="1561ABDE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9B62" w14:textId="49F87BF9" w:rsidR="00D554BF" w:rsidRPr="00347198" w:rsidRDefault="00D554BF">
            <w:pPr>
              <w:rPr>
                <w:rFonts w:eastAsia="Calibri" w:cs="Arial"/>
                <w:szCs w:val="22"/>
              </w:rPr>
            </w:pPr>
            <w:r w:rsidRPr="00347198">
              <w:rPr>
                <w:rFonts w:eastAsia="Calibri" w:cs="Arial"/>
                <w:szCs w:val="22"/>
              </w:rPr>
              <w:t>Doctoral Training Centre/Partnership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DFEE" w14:textId="77777777" w:rsidR="00D554BF" w:rsidRPr="00764534" w:rsidRDefault="00D554BF">
            <w:pPr>
              <w:rPr>
                <w:rFonts w:eastAsia="Times New Roman" w:cs="Arial"/>
                <w:szCs w:val="22"/>
              </w:rPr>
            </w:pPr>
          </w:p>
        </w:tc>
      </w:tr>
    </w:tbl>
    <w:p w14:paraId="200F81FD" w14:textId="143642EE" w:rsidR="00B3440A" w:rsidRPr="00764534" w:rsidRDefault="00B3440A" w:rsidP="00B3440A">
      <w:pPr>
        <w:pStyle w:val="Heading1"/>
      </w:pPr>
      <w:r w:rsidRPr="00764534">
        <w:t xml:space="preserve">Programme </w:t>
      </w:r>
      <w:r w:rsidR="00A977E7">
        <w:t>Description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764534" w14:paraId="7C952729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15F2" w14:textId="618A82C9" w:rsidR="008C3C36" w:rsidRPr="00764534" w:rsidRDefault="00053179" w:rsidP="00053179">
            <w:pPr>
              <w:rPr>
                <w:rFonts w:eastAsia="Calibri" w:cs="Arial"/>
                <w:b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 xml:space="preserve">Summary </w:t>
            </w:r>
            <w:r w:rsidR="00E230C4">
              <w:rPr>
                <w:rFonts w:eastAsia="Calibri" w:cs="Arial"/>
                <w:szCs w:val="22"/>
              </w:rPr>
              <w:t>programme</w:t>
            </w:r>
            <w:r w:rsidR="00951BA9">
              <w:rPr>
                <w:rFonts w:eastAsia="Calibri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description: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97B7" w14:textId="6507448D" w:rsidR="008C3C36" w:rsidRPr="00764534" w:rsidRDefault="008C3C36" w:rsidP="008C3C36">
            <w:pPr>
              <w:pStyle w:val="p"/>
              <w:rPr>
                <w:rFonts w:cs="Arial"/>
                <w:b/>
                <w:szCs w:val="22"/>
                <w:lang w:val="en"/>
              </w:rPr>
            </w:pPr>
          </w:p>
        </w:tc>
      </w:tr>
      <w:tr w:rsidR="003A7F40" w:rsidRPr="00764534" w14:paraId="7DF16A5C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873B" w14:textId="4A52C82D" w:rsidR="003A7F40" w:rsidRPr="00764534" w:rsidRDefault="003A7F40" w:rsidP="00053179">
            <w:pPr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Research environment: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B36E" w14:textId="77777777" w:rsidR="003A7F40" w:rsidRPr="00764534" w:rsidRDefault="003A7F40" w:rsidP="00053179">
            <w:pPr>
              <w:pStyle w:val="p"/>
              <w:rPr>
                <w:rFonts w:eastAsia="Calibri" w:cs="Arial"/>
                <w:szCs w:val="22"/>
                <w:lang w:val="en"/>
              </w:rPr>
            </w:pPr>
          </w:p>
        </w:tc>
      </w:tr>
      <w:tr w:rsidR="00764534" w:rsidRPr="00764534" w14:paraId="7AC51325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CF2F" w14:textId="0802B856" w:rsidR="00053179" w:rsidRPr="00764534" w:rsidRDefault="00053179" w:rsidP="00053179">
            <w:pPr>
              <w:rPr>
                <w:rFonts w:eastAsia="Calibri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Outline programme structure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0B79" w14:textId="29811D30" w:rsidR="00053179" w:rsidRPr="00764534" w:rsidRDefault="00053179" w:rsidP="00053179">
            <w:pPr>
              <w:pStyle w:val="p"/>
              <w:rPr>
                <w:rFonts w:eastAsia="Calibri" w:cs="Arial"/>
                <w:szCs w:val="22"/>
                <w:lang w:val="en"/>
              </w:rPr>
            </w:pPr>
          </w:p>
        </w:tc>
      </w:tr>
      <w:tr w:rsidR="00764534" w:rsidRPr="00764534" w14:paraId="28172998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084B" w14:textId="7C8C3ECE" w:rsidR="00970EC1" w:rsidRPr="00764534" w:rsidRDefault="00970EC1" w:rsidP="00970EC1">
            <w:pPr>
              <w:rPr>
                <w:rFonts w:eastAsia="Calibri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Employability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Summary</w:t>
            </w:r>
            <w:r w:rsidRPr="00764534">
              <w:rPr>
                <w:rFonts w:eastAsia="Times New Roman" w:cs="Arial"/>
                <w:szCs w:val="22"/>
              </w:rPr>
              <w:t>/</w:t>
            </w:r>
            <w:r w:rsidRPr="00764534">
              <w:rPr>
                <w:rFonts w:eastAsia="Calibri" w:cs="Arial"/>
                <w:szCs w:val="22"/>
              </w:rPr>
              <w:t>Graduate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Attributes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1F15" w14:textId="531A284E" w:rsidR="00970EC1" w:rsidRPr="00764534" w:rsidRDefault="00970EC1" w:rsidP="00970EC1">
            <w:pPr>
              <w:spacing w:before="100" w:beforeAutospacing="1" w:after="100" w:afterAutospacing="1"/>
              <w:rPr>
                <w:rFonts w:eastAsia="Calibri" w:cs="Arial"/>
                <w:szCs w:val="22"/>
              </w:rPr>
            </w:pPr>
          </w:p>
        </w:tc>
      </w:tr>
      <w:tr w:rsidR="00764534" w:rsidRPr="00764534" w14:paraId="5B4DD0AB" w14:textId="77777777" w:rsidTr="00D210EB">
        <w:trPr>
          <w:trHeight w:val="20"/>
        </w:trPr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D93C" w14:textId="0B3E02C3" w:rsidR="00970EC1" w:rsidRPr="00764534" w:rsidRDefault="00970EC1" w:rsidP="00D210EB">
            <w:pPr>
              <w:rPr>
                <w:rFonts w:eastAsia="Calibri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Alumni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information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B28F" w14:textId="4CA5225B" w:rsidR="00970EC1" w:rsidRPr="00764534" w:rsidRDefault="00970EC1" w:rsidP="00970EC1">
            <w:pPr>
              <w:spacing w:before="100" w:beforeAutospacing="1" w:after="100" w:afterAutospacing="1"/>
              <w:rPr>
                <w:rFonts w:eastAsia="Calibri" w:cs="Arial"/>
                <w:szCs w:val="22"/>
              </w:rPr>
            </w:pPr>
          </w:p>
        </w:tc>
      </w:tr>
    </w:tbl>
    <w:p w14:paraId="4D3A27AD" w14:textId="1751D7F4" w:rsidR="00B3440A" w:rsidRPr="00D554BF" w:rsidRDefault="00B3440A" w:rsidP="00B3440A">
      <w:pPr>
        <w:pStyle w:val="Heading1"/>
      </w:pPr>
      <w:r w:rsidRPr="00D554BF">
        <w:t>Assessment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02453A" w14:paraId="7B6397B3" w14:textId="77777777" w:rsidTr="00C60C0E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A071" w14:textId="155489EB" w:rsidR="00970EC1" w:rsidRPr="00D554BF" w:rsidRDefault="00970EC1" w:rsidP="00970EC1">
            <w:pPr>
              <w:rPr>
                <w:rFonts w:eastAsia="Times New Roman" w:cs="Arial"/>
                <w:szCs w:val="22"/>
              </w:rPr>
            </w:pPr>
            <w:r w:rsidRPr="00D554BF">
              <w:rPr>
                <w:rFonts w:eastAsia="Calibri" w:cs="Arial"/>
                <w:szCs w:val="22"/>
              </w:rPr>
              <w:t>Details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of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the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types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of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assessment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undertaken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as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part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of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the</w:t>
            </w:r>
            <w:r w:rsidRPr="00D554BF">
              <w:rPr>
                <w:rFonts w:eastAsia="Times New Roman" w:cs="Arial"/>
                <w:szCs w:val="22"/>
              </w:rPr>
              <w:t xml:space="preserve"> </w:t>
            </w:r>
            <w:r w:rsidRPr="00D554BF">
              <w:rPr>
                <w:rFonts w:eastAsia="Calibri" w:cs="Arial"/>
                <w:szCs w:val="22"/>
              </w:rPr>
              <w:t>programme</w:t>
            </w:r>
            <w:r w:rsidRPr="00D554BF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1578" w14:textId="463F863D" w:rsidR="00970EC1" w:rsidRPr="00D210EB" w:rsidRDefault="00970EC1" w:rsidP="00970EC1">
            <w:pPr>
              <w:spacing w:before="100" w:beforeAutospacing="1" w:after="100" w:afterAutospacing="1"/>
              <w:rPr>
                <w:rFonts w:cs="Arial"/>
                <w:strike/>
                <w:szCs w:val="22"/>
              </w:rPr>
            </w:pPr>
          </w:p>
        </w:tc>
      </w:tr>
    </w:tbl>
    <w:p w14:paraId="736427FE" w14:textId="567CB89B" w:rsidR="00B3440A" w:rsidRPr="00764534" w:rsidRDefault="00E5668A" w:rsidP="00B3440A">
      <w:pPr>
        <w:pStyle w:val="Heading1"/>
      </w:pPr>
      <w:r w:rsidRPr="00764534">
        <w:t>Progression</w:t>
      </w:r>
      <w:r w:rsidR="003D4459">
        <w:t xml:space="preserve"> and Award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764534" w14:paraId="3534EEED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F99ED" w14:textId="77777777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Additional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requirements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for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the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achievement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professional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accreditation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0E2AD" w14:textId="72CB0FBA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</w:p>
        </w:tc>
      </w:tr>
    </w:tbl>
    <w:p w14:paraId="0265CAB6" w14:textId="3D9D28CF" w:rsidR="003A7F40" w:rsidRPr="00764534" w:rsidRDefault="00B3440A" w:rsidP="003A7F40">
      <w:pPr>
        <w:pStyle w:val="Heading1"/>
      </w:pPr>
      <w:r w:rsidRPr="00764534">
        <w:t>Modules (Programme Diet)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764534" w14:paraId="4C190048" w14:textId="77777777" w:rsidTr="007A1021">
        <w:trPr>
          <w:trHeight w:val="659"/>
        </w:trPr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F824F" w14:textId="7671F3CE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Details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modules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available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on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the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programme</w:t>
            </w:r>
            <w:r w:rsidR="00EA147F" w:rsidRPr="00764534">
              <w:rPr>
                <w:rFonts w:eastAsia="Calibri" w:cs="Arial"/>
                <w:szCs w:val="22"/>
              </w:rPr>
              <w:t xml:space="preserve"> (including those which are compulsory)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A14E" w14:textId="77777777" w:rsidR="00B3440A" w:rsidRPr="00764534" w:rsidRDefault="00B3440A" w:rsidP="00764534">
            <w:pPr>
              <w:rPr>
                <w:rFonts w:cs="Arial"/>
                <w:szCs w:val="22"/>
              </w:rPr>
            </w:pPr>
          </w:p>
        </w:tc>
      </w:tr>
      <w:tr w:rsidR="00764534" w:rsidRPr="00764534" w14:paraId="282CE157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AA3A6" w14:textId="77777777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Details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any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modules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which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are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non</w:t>
            </w:r>
            <w:r w:rsidRPr="00764534">
              <w:rPr>
                <w:rFonts w:eastAsia="Times New Roman" w:cs="Arial"/>
                <w:szCs w:val="22"/>
              </w:rPr>
              <w:t>-</w:t>
            </w:r>
            <w:r w:rsidRPr="00764534">
              <w:rPr>
                <w:rFonts w:eastAsia="Calibri" w:cs="Arial"/>
                <w:szCs w:val="22"/>
              </w:rPr>
              <w:t>condonable</w:t>
            </w:r>
            <w:r w:rsidRPr="00764534">
              <w:rPr>
                <w:rFonts w:eastAsia="Times New Roman" w:cs="Arial"/>
                <w:szCs w:val="22"/>
              </w:rPr>
              <w:t xml:space="preserve"> (</w:t>
            </w:r>
            <w:r w:rsidRPr="00764534">
              <w:rPr>
                <w:rFonts w:eastAsia="Calibri" w:cs="Arial"/>
                <w:szCs w:val="22"/>
              </w:rPr>
              <w:t>including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rationale</w:t>
            </w:r>
            <w:r w:rsidRPr="00764534">
              <w:rPr>
                <w:rFonts w:eastAsia="Times New Roman" w:cs="Arial"/>
                <w:szCs w:val="22"/>
              </w:rPr>
              <w:t xml:space="preserve">):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8285" w14:textId="77777777" w:rsidR="00B3440A" w:rsidRPr="00764534" w:rsidRDefault="00B3440A" w:rsidP="00764534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</w:p>
        </w:tc>
      </w:tr>
    </w:tbl>
    <w:p w14:paraId="01F400DA" w14:textId="77777777" w:rsidR="00B3440A" w:rsidRPr="00764534" w:rsidRDefault="00B3440A" w:rsidP="00B3440A">
      <w:pPr>
        <w:pStyle w:val="Heading1"/>
      </w:pPr>
      <w:r w:rsidRPr="00764534">
        <w:t>Admissions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764534" w14:paraId="6C990B16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8E71C" w14:textId="77777777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Entry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criteria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6282" w14:textId="32BC0053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06B8A488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4B408E" w14:textId="77777777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lastRenderedPageBreak/>
              <w:t>DBS</w:t>
            </w:r>
            <w:r w:rsidRPr="00764534">
              <w:rPr>
                <w:rFonts w:eastAsia="Times New Roman" w:cs="Arial"/>
                <w:szCs w:val="22"/>
              </w:rPr>
              <w:t>/</w:t>
            </w:r>
            <w:r w:rsidRPr="00764534">
              <w:rPr>
                <w:rFonts w:eastAsia="Calibri" w:cs="Arial"/>
                <w:szCs w:val="22"/>
              </w:rPr>
              <w:t>Occupational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Health</w:t>
            </w:r>
            <w:r w:rsidRPr="00764534">
              <w:rPr>
                <w:rFonts w:eastAsia="Times New Roman" w:cs="Arial"/>
                <w:szCs w:val="22"/>
              </w:rPr>
              <w:t>/</w:t>
            </w:r>
            <w:r w:rsidRPr="00764534">
              <w:rPr>
                <w:rFonts w:eastAsia="Calibri" w:cs="Arial"/>
                <w:szCs w:val="22"/>
              </w:rPr>
              <w:t>Fitness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to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Practice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requirements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6146" w14:textId="46DC99F4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682D0519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CB0AC" w14:textId="1FB31ACC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Entry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points</w:t>
            </w:r>
            <w:r w:rsidR="0009416E" w:rsidRPr="00764534">
              <w:rPr>
                <w:rFonts w:eastAsia="Calibri" w:cs="Arial"/>
                <w:szCs w:val="22"/>
              </w:rPr>
              <w:t xml:space="preserve"> (for programmes starting at times other than the beginning of term, please also indicate the expected start date)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AA53" w14:textId="180AF61E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2B5A14E8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96CD8" w14:textId="77777777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Details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any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additional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costs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to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students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6F5D" w14:textId="77909385" w:rsidR="00B3440A" w:rsidRPr="00764534" w:rsidRDefault="00B3440A" w:rsidP="00764534">
            <w:pPr>
              <w:rPr>
                <w:rFonts w:eastAsia="Times New Roman" w:cs="Arial"/>
                <w:szCs w:val="22"/>
              </w:rPr>
            </w:pPr>
          </w:p>
        </w:tc>
      </w:tr>
    </w:tbl>
    <w:p w14:paraId="501E439D" w14:textId="630E6AE5" w:rsidR="00B3440A" w:rsidRPr="00764534" w:rsidRDefault="00B3440A" w:rsidP="00B3440A">
      <w:pPr>
        <w:pStyle w:val="Heading1"/>
      </w:pPr>
      <w:r w:rsidRPr="00764534">
        <w:t>Approval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11"/>
      </w:tblGrid>
      <w:tr w:rsidR="00764534" w:rsidRPr="00764534" w14:paraId="4FB62B9D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178BB" w14:textId="5C62CB3F" w:rsidR="002434DB" w:rsidRPr="00DC317E" w:rsidRDefault="002434DB" w:rsidP="002434DB">
            <w:pPr>
              <w:rPr>
                <w:rFonts w:eastAsia="Times New Roman" w:cs="Arial"/>
                <w:szCs w:val="22"/>
              </w:rPr>
            </w:pPr>
            <w:r w:rsidRPr="00DC317E">
              <w:rPr>
                <w:rFonts w:eastAsia="Calibri" w:cs="Arial"/>
                <w:szCs w:val="22"/>
              </w:rPr>
              <w:t>Date</w:t>
            </w:r>
            <w:r w:rsidRPr="00DC317E">
              <w:rPr>
                <w:rFonts w:eastAsia="Times New Roman" w:cs="Arial"/>
                <w:szCs w:val="22"/>
              </w:rPr>
              <w:t xml:space="preserve"> </w:t>
            </w:r>
            <w:r w:rsidRPr="00DC317E">
              <w:rPr>
                <w:rFonts w:eastAsia="Calibri" w:cs="Arial"/>
                <w:szCs w:val="22"/>
              </w:rPr>
              <w:t>of</w:t>
            </w:r>
            <w:r w:rsidRPr="00DC317E">
              <w:rPr>
                <w:rFonts w:eastAsia="Times New Roman" w:cs="Arial"/>
                <w:szCs w:val="22"/>
              </w:rPr>
              <w:t xml:space="preserve"> </w:t>
            </w:r>
            <w:r w:rsidRPr="00DC317E">
              <w:rPr>
                <w:rFonts w:eastAsia="Calibri" w:cs="Arial"/>
                <w:szCs w:val="22"/>
              </w:rPr>
              <w:t>approval</w:t>
            </w:r>
            <w:r w:rsidR="0043578C" w:rsidRPr="00DC317E">
              <w:rPr>
                <w:rFonts w:eastAsia="Calibri" w:cs="Arial"/>
                <w:szCs w:val="22"/>
              </w:rPr>
              <w:t xml:space="preserve"> (F</w:t>
            </w:r>
            <w:r w:rsidR="004F0580">
              <w:rPr>
                <w:rFonts w:eastAsia="Calibri" w:cs="Arial"/>
                <w:szCs w:val="22"/>
              </w:rPr>
              <w:t>RD</w:t>
            </w:r>
            <w:r w:rsidR="0043578C" w:rsidRPr="00DC317E">
              <w:rPr>
                <w:rFonts w:eastAsia="Calibri" w:cs="Arial"/>
                <w:szCs w:val="22"/>
              </w:rPr>
              <w:t>C)</w:t>
            </w:r>
            <w:r w:rsidRPr="00DC317E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6CC3" w14:textId="201A27A9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</w:p>
        </w:tc>
      </w:tr>
      <w:tr w:rsidR="0043578C" w:rsidRPr="00764534" w14:paraId="1110D7A4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F3E9" w14:textId="2E58A820" w:rsidR="0043578C" w:rsidRPr="00DC317E" w:rsidRDefault="0043578C" w:rsidP="0043578C">
            <w:pPr>
              <w:rPr>
                <w:rFonts w:eastAsia="Calibri" w:cs="Arial"/>
                <w:szCs w:val="22"/>
              </w:rPr>
            </w:pPr>
            <w:r w:rsidRPr="00DC317E">
              <w:rPr>
                <w:rFonts w:eastAsia="Calibri" w:cs="Arial"/>
                <w:szCs w:val="22"/>
              </w:rPr>
              <w:t>Date</w:t>
            </w:r>
            <w:r w:rsidRPr="00DC317E">
              <w:rPr>
                <w:rFonts w:eastAsia="Times New Roman" w:cs="Arial"/>
                <w:szCs w:val="22"/>
              </w:rPr>
              <w:t xml:space="preserve"> </w:t>
            </w:r>
            <w:r w:rsidRPr="00DC317E">
              <w:rPr>
                <w:rFonts w:eastAsia="Calibri" w:cs="Arial"/>
                <w:szCs w:val="22"/>
              </w:rPr>
              <w:t>of</w:t>
            </w:r>
            <w:r w:rsidRPr="00DC317E">
              <w:rPr>
                <w:rFonts w:eastAsia="Times New Roman" w:cs="Arial"/>
                <w:szCs w:val="22"/>
              </w:rPr>
              <w:t xml:space="preserve"> </w:t>
            </w:r>
            <w:r w:rsidRPr="00DC317E">
              <w:rPr>
                <w:rFonts w:eastAsia="Calibri" w:cs="Arial"/>
                <w:szCs w:val="22"/>
              </w:rPr>
              <w:t>approval (RDC)</w:t>
            </w:r>
            <w:r w:rsidRPr="00DC317E">
              <w:rPr>
                <w:rFonts w:eastAsia="Times New Roman" w:cs="Arial"/>
                <w:szCs w:val="22"/>
              </w:rPr>
              <w:t>: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EE8F" w14:textId="77777777" w:rsidR="0043578C" w:rsidRPr="00764534" w:rsidRDefault="0043578C" w:rsidP="002434DB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4C1C161A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3F769" w14:textId="77777777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Date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updated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34AA" w14:textId="267035FF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1B04CF1B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8D40F" w14:textId="77777777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Valid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from</w:t>
            </w:r>
            <w:r w:rsidRPr="00764534">
              <w:rPr>
                <w:rFonts w:eastAsia="Times New Roman" w:cs="Arial"/>
                <w:szCs w:val="22"/>
              </w:rPr>
              <w:t xml:space="preserve"> (</w:t>
            </w:r>
            <w:r w:rsidRPr="00764534">
              <w:rPr>
                <w:rFonts w:eastAsia="Calibri" w:cs="Arial"/>
                <w:szCs w:val="22"/>
              </w:rPr>
              <w:t>academic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year</w:t>
            </w:r>
            <w:r w:rsidRPr="00764534">
              <w:rPr>
                <w:rFonts w:eastAsia="Times New Roman" w:cs="Arial"/>
                <w:szCs w:val="22"/>
              </w:rPr>
              <w:t xml:space="preserve">):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43E0" w14:textId="39D42E13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739AE18C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9F369" w14:textId="77777777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Date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last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intake</w:t>
            </w:r>
            <w:r w:rsidRPr="00764534">
              <w:rPr>
                <w:rFonts w:eastAsia="Times New Roman" w:cs="Arial"/>
                <w:szCs w:val="22"/>
              </w:rPr>
              <w:t xml:space="preserve"> (</w:t>
            </w:r>
            <w:r w:rsidRPr="00764534">
              <w:rPr>
                <w:rFonts w:eastAsia="Calibri" w:cs="Arial"/>
                <w:szCs w:val="22"/>
              </w:rPr>
              <w:t>withdrawn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programmes</w:t>
            </w:r>
            <w:r w:rsidRPr="00764534">
              <w:rPr>
                <w:rFonts w:eastAsia="Times New Roman" w:cs="Arial"/>
                <w:szCs w:val="22"/>
              </w:rPr>
              <w:t xml:space="preserve">):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CA41" w14:textId="1BF8541A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</w:p>
        </w:tc>
      </w:tr>
      <w:tr w:rsidR="00764534" w:rsidRPr="00764534" w14:paraId="199DAA0E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BB212" w14:textId="77777777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  <w:r w:rsidRPr="00764534">
              <w:rPr>
                <w:rFonts w:eastAsia="Calibri" w:cs="Arial"/>
                <w:szCs w:val="22"/>
              </w:rPr>
              <w:t>Date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of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last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programme</w:t>
            </w:r>
            <w:r w:rsidRPr="00764534">
              <w:rPr>
                <w:rFonts w:eastAsia="Times New Roman" w:cs="Arial"/>
                <w:szCs w:val="22"/>
              </w:rPr>
              <w:t xml:space="preserve"> </w:t>
            </w:r>
            <w:r w:rsidRPr="00764534">
              <w:rPr>
                <w:rFonts w:eastAsia="Calibri" w:cs="Arial"/>
                <w:szCs w:val="22"/>
              </w:rPr>
              <w:t>amendments</w:t>
            </w:r>
            <w:r w:rsidRPr="00764534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19E7" w14:textId="20BF264A" w:rsidR="002434DB" w:rsidRPr="00764534" w:rsidRDefault="002434DB" w:rsidP="002434DB">
            <w:pPr>
              <w:rPr>
                <w:rFonts w:eastAsia="Times New Roman" w:cs="Arial"/>
                <w:szCs w:val="22"/>
              </w:rPr>
            </w:pPr>
          </w:p>
        </w:tc>
      </w:tr>
      <w:tr w:rsidR="00DC317E" w:rsidRPr="00764534" w14:paraId="2208452B" w14:textId="77777777" w:rsidTr="00764534">
        <w:tc>
          <w:tcPr>
            <w:tcW w:w="194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D20D5" w14:textId="1AED04CA" w:rsidR="00DC317E" w:rsidRPr="00764534" w:rsidRDefault="00DC317E" w:rsidP="002434DB">
            <w:pPr>
              <w:rPr>
                <w:rFonts w:eastAsia="Calibri" w:cs="Arial"/>
                <w:szCs w:val="22"/>
              </w:rPr>
            </w:pPr>
            <w:r w:rsidRPr="00387613">
              <w:rPr>
                <w:rFonts w:eastAsia="Arial"/>
              </w:rPr>
              <w:t xml:space="preserve">Does this programme replace an existing programme: </w:t>
            </w:r>
          </w:p>
        </w:tc>
        <w:tc>
          <w:tcPr>
            <w:tcW w:w="30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2EAB" w14:textId="77777777" w:rsidR="00DC317E" w:rsidRPr="00764534" w:rsidRDefault="00DC317E" w:rsidP="002434DB">
            <w:pPr>
              <w:rPr>
                <w:rFonts w:eastAsia="Times New Roman" w:cs="Arial"/>
                <w:szCs w:val="22"/>
              </w:rPr>
            </w:pPr>
          </w:p>
        </w:tc>
      </w:tr>
    </w:tbl>
    <w:p w14:paraId="5091ADBB" w14:textId="5C387000" w:rsidR="003A2245" w:rsidRPr="00764534" w:rsidRDefault="002E6BFD">
      <w:pPr>
        <w:pStyle w:val="NormalWeb"/>
      </w:pPr>
      <w:r w:rsidRPr="00764534">
        <w:rPr>
          <w:rFonts w:eastAsia="Calibri"/>
        </w:rPr>
        <w:t>The</w:t>
      </w:r>
      <w:r w:rsidRPr="00764534">
        <w:t xml:space="preserve"> </w:t>
      </w:r>
      <w:r w:rsidRPr="00764534">
        <w:rPr>
          <w:rFonts w:eastAsia="Calibri"/>
        </w:rPr>
        <w:t>Programme</w:t>
      </w:r>
      <w:r w:rsidRPr="00764534">
        <w:t xml:space="preserve"> </w:t>
      </w:r>
      <w:r w:rsidRPr="00764534">
        <w:rPr>
          <w:rFonts w:eastAsia="Calibri"/>
        </w:rPr>
        <w:t>Summary</w:t>
      </w:r>
      <w:r w:rsidRPr="00764534">
        <w:t xml:space="preserve">, </w:t>
      </w:r>
      <w:r w:rsidRPr="00764534">
        <w:rPr>
          <w:rFonts w:eastAsia="Calibri"/>
        </w:rPr>
        <w:t>and</w:t>
      </w:r>
      <w:r w:rsidRPr="00764534">
        <w:t xml:space="preserve"> </w:t>
      </w:r>
      <w:r w:rsidRPr="00764534">
        <w:rPr>
          <w:rFonts w:eastAsia="Calibri"/>
        </w:rPr>
        <w:t>any</w:t>
      </w:r>
      <w:r w:rsidRPr="00764534">
        <w:t xml:space="preserve"> </w:t>
      </w:r>
      <w:r w:rsidRPr="00764534">
        <w:rPr>
          <w:rFonts w:eastAsia="Calibri"/>
        </w:rPr>
        <w:t>amendments</w:t>
      </w:r>
      <w:r w:rsidRPr="00764534">
        <w:t xml:space="preserve"> </w:t>
      </w:r>
      <w:r w:rsidRPr="00764534">
        <w:rPr>
          <w:rFonts w:eastAsia="Calibri"/>
        </w:rPr>
        <w:t>to</w:t>
      </w:r>
      <w:r w:rsidRPr="00764534">
        <w:t xml:space="preserve"> </w:t>
      </w:r>
      <w:r w:rsidRPr="00764534">
        <w:rPr>
          <w:rFonts w:eastAsia="Calibri"/>
        </w:rPr>
        <w:t>it</w:t>
      </w:r>
      <w:r w:rsidRPr="00764534">
        <w:t xml:space="preserve">, </w:t>
      </w:r>
      <w:r w:rsidRPr="00764534">
        <w:rPr>
          <w:rFonts w:eastAsia="Calibri"/>
        </w:rPr>
        <w:t>must</w:t>
      </w:r>
      <w:r w:rsidRPr="00764534">
        <w:t xml:space="preserve"> </w:t>
      </w:r>
      <w:r w:rsidRPr="00764534">
        <w:rPr>
          <w:rFonts w:eastAsia="Calibri"/>
        </w:rPr>
        <w:t>be</w:t>
      </w:r>
      <w:r w:rsidRPr="00764534">
        <w:t xml:space="preserve"> </w:t>
      </w:r>
      <w:r w:rsidRPr="00764534">
        <w:rPr>
          <w:rFonts w:eastAsia="Calibri"/>
        </w:rPr>
        <w:t>approved</w:t>
      </w:r>
      <w:r w:rsidRPr="00764534">
        <w:t xml:space="preserve"> </w:t>
      </w:r>
      <w:r w:rsidRPr="00764534">
        <w:rPr>
          <w:rFonts w:eastAsia="Calibri"/>
        </w:rPr>
        <w:t>via</w:t>
      </w:r>
      <w:r w:rsidRPr="00764534">
        <w:t xml:space="preserve"> </w:t>
      </w:r>
      <w:r w:rsidRPr="00764534">
        <w:rPr>
          <w:rFonts w:eastAsia="Calibri"/>
        </w:rPr>
        <w:t>the</w:t>
      </w:r>
      <w:r w:rsidRPr="00764534">
        <w:t xml:space="preserve"> </w:t>
      </w:r>
      <w:r w:rsidRPr="00764534">
        <w:rPr>
          <w:rFonts w:eastAsia="Calibri"/>
        </w:rPr>
        <w:t>channels</w:t>
      </w:r>
      <w:r w:rsidRPr="00764534">
        <w:t xml:space="preserve"> </w:t>
      </w:r>
      <w:r w:rsidRPr="00764534">
        <w:rPr>
          <w:rFonts w:eastAsia="Calibri"/>
        </w:rPr>
        <w:t>defined</w:t>
      </w:r>
      <w:r w:rsidRPr="00764534">
        <w:t xml:space="preserve"> </w:t>
      </w:r>
      <w:r w:rsidRPr="00764534">
        <w:rPr>
          <w:rFonts w:eastAsia="Calibri"/>
        </w:rPr>
        <w:t>in</w:t>
      </w:r>
      <w:r w:rsidRPr="00764534">
        <w:t xml:space="preserve"> </w:t>
      </w:r>
      <w:r w:rsidRPr="00764534">
        <w:rPr>
          <w:rFonts w:eastAsia="Calibri"/>
        </w:rPr>
        <w:t>the</w:t>
      </w:r>
      <w:r w:rsidRPr="00764534">
        <w:t xml:space="preserve"> </w:t>
      </w:r>
      <w:r w:rsidRPr="00764534">
        <w:rPr>
          <w:rFonts w:eastAsia="Calibri"/>
        </w:rPr>
        <w:t>UCL</w:t>
      </w:r>
      <w:r w:rsidRPr="00764534">
        <w:t xml:space="preserve"> </w:t>
      </w:r>
      <w:r w:rsidRPr="00764534">
        <w:rPr>
          <w:rFonts w:eastAsia="Calibri"/>
        </w:rPr>
        <w:t>Academic</w:t>
      </w:r>
      <w:r w:rsidRPr="00764534">
        <w:t xml:space="preserve"> </w:t>
      </w:r>
      <w:r w:rsidRPr="00764534">
        <w:rPr>
          <w:rFonts w:eastAsia="Calibri"/>
        </w:rPr>
        <w:t>Manual</w:t>
      </w:r>
      <w:r w:rsidRPr="00764534">
        <w:t xml:space="preserve">, </w:t>
      </w:r>
      <w:r w:rsidRPr="00764534">
        <w:rPr>
          <w:rFonts w:eastAsia="Calibri"/>
        </w:rPr>
        <w:t>Chapter</w:t>
      </w:r>
      <w:r w:rsidRPr="00764534">
        <w:t xml:space="preserve"> </w:t>
      </w:r>
      <w:r w:rsidR="00A556BB">
        <w:t>7</w:t>
      </w:r>
      <w:r w:rsidR="001B2890">
        <w:t xml:space="preserve"> Part B</w:t>
      </w:r>
      <w:r w:rsidRPr="00764534">
        <w:t xml:space="preserve">: </w:t>
      </w:r>
      <w:r w:rsidRPr="00764534">
        <w:rPr>
          <w:rFonts w:eastAsia="Calibri"/>
        </w:rPr>
        <w:t>Programme</w:t>
      </w:r>
      <w:r w:rsidRPr="00764534">
        <w:t xml:space="preserve"> </w:t>
      </w:r>
      <w:r w:rsidRPr="00764534">
        <w:rPr>
          <w:rFonts w:eastAsia="Calibri"/>
        </w:rPr>
        <w:t>and</w:t>
      </w:r>
      <w:r w:rsidRPr="00764534">
        <w:t xml:space="preserve"> </w:t>
      </w:r>
      <w:r w:rsidRPr="00764534">
        <w:rPr>
          <w:rFonts w:eastAsia="Calibri"/>
        </w:rPr>
        <w:t>Module</w:t>
      </w:r>
      <w:r w:rsidRPr="00764534">
        <w:t xml:space="preserve"> </w:t>
      </w:r>
      <w:r w:rsidRPr="00764534">
        <w:rPr>
          <w:rFonts w:eastAsia="Calibri"/>
        </w:rPr>
        <w:t>Approval</w:t>
      </w:r>
      <w:r w:rsidRPr="00764534">
        <w:t xml:space="preserve"> </w:t>
      </w:r>
      <w:r w:rsidR="00A66A48">
        <w:t xml:space="preserve">and Amendment </w:t>
      </w:r>
      <w:r w:rsidRPr="00764534">
        <w:rPr>
          <w:rFonts w:eastAsia="Calibri"/>
        </w:rPr>
        <w:t>Framework</w:t>
      </w:r>
      <w:r w:rsidRPr="00764534">
        <w:t>.</w:t>
      </w:r>
    </w:p>
    <w:p w14:paraId="63814F07" w14:textId="202E80D2" w:rsidR="0092391F" w:rsidRPr="00764534" w:rsidRDefault="0092391F">
      <w:pPr>
        <w:pStyle w:val="NormalWeb"/>
      </w:pPr>
      <w:r w:rsidRPr="00764534">
        <w:rPr>
          <w:b/>
        </w:rPr>
        <w:t xml:space="preserve">Please note: </w:t>
      </w:r>
      <w:r w:rsidRPr="00764534">
        <w:t>The accuracy of the information contained in this document is reviewed annually by UCL and may be checked by the Quality Assurance Agency.</w:t>
      </w:r>
    </w:p>
    <w:sectPr w:rsidR="0092391F" w:rsidRPr="00764534" w:rsidSect="00E622A0">
      <w:headerReference w:type="default" r:id="rId12"/>
      <w:footerReference w:type="default" r:id="rId13"/>
      <w:pgSz w:w="11906" w:h="16838"/>
      <w:pgMar w:top="62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D6B5" w14:textId="77777777" w:rsidR="004B4A91" w:rsidRDefault="004B4A91" w:rsidP="0064523A">
      <w:r>
        <w:separator/>
      </w:r>
    </w:p>
  </w:endnote>
  <w:endnote w:type="continuationSeparator" w:id="0">
    <w:p w14:paraId="077D965E" w14:textId="77777777" w:rsidR="004B4A91" w:rsidRDefault="004B4A91" w:rsidP="0064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0537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96201" w14:textId="16A0C377" w:rsidR="00764534" w:rsidRDefault="00764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08B5" w14:textId="77777777" w:rsidR="004B4A91" w:rsidRDefault="004B4A91" w:rsidP="0064523A">
      <w:r>
        <w:separator/>
      </w:r>
    </w:p>
  </w:footnote>
  <w:footnote w:type="continuationSeparator" w:id="0">
    <w:p w14:paraId="4CA3E0DE" w14:textId="77777777" w:rsidR="004B4A91" w:rsidRDefault="004B4A91" w:rsidP="0064523A">
      <w:r>
        <w:continuationSeparator/>
      </w:r>
    </w:p>
  </w:footnote>
  <w:footnote w:id="1">
    <w:p w14:paraId="720EAF30" w14:textId="77777777" w:rsidR="00562BC3" w:rsidRPr="00D3747C" w:rsidRDefault="00562BC3" w:rsidP="00562BC3">
      <w:pPr>
        <w:rPr>
          <w:rFonts w:ascii="Calibri" w:eastAsiaTheme="minorHAnsi" w:hAnsi="Calibri"/>
          <w:sz w:val="18"/>
          <w:szCs w:val="18"/>
        </w:rPr>
      </w:pPr>
      <w:r w:rsidRPr="00D3747C">
        <w:rPr>
          <w:rStyle w:val="FootnoteReference"/>
          <w:sz w:val="18"/>
          <w:szCs w:val="18"/>
        </w:rPr>
        <w:footnoteRef/>
      </w:r>
      <w:r w:rsidRPr="00D3747C">
        <w:rPr>
          <w:sz w:val="18"/>
          <w:szCs w:val="18"/>
        </w:rPr>
        <w:t xml:space="preserve"> </w:t>
      </w:r>
      <w:proofErr w:type="spellStart"/>
      <w:r w:rsidRPr="00D3747C">
        <w:rPr>
          <w:sz w:val="18"/>
          <w:szCs w:val="18"/>
        </w:rPr>
        <w:t>HECoS</w:t>
      </w:r>
      <w:proofErr w:type="spellEnd"/>
      <w:r w:rsidRPr="00D3747C">
        <w:rPr>
          <w:sz w:val="18"/>
          <w:szCs w:val="18"/>
        </w:rPr>
        <w:t xml:space="preserve"> codes are 6-digit numeric </w:t>
      </w:r>
      <w:proofErr w:type="gramStart"/>
      <w:r w:rsidRPr="00D3747C">
        <w:rPr>
          <w:sz w:val="18"/>
          <w:szCs w:val="18"/>
        </w:rPr>
        <w:t>codes</w:t>
      </w:r>
      <w:proofErr w:type="gramEnd"/>
      <w:r w:rsidRPr="00D3747C">
        <w:rPr>
          <w:sz w:val="18"/>
          <w:szCs w:val="18"/>
        </w:rPr>
        <w:t xml:space="preserve"> and the full list is available at: </w:t>
      </w:r>
      <w:hyperlink r:id="rId1" w:history="1">
        <w:r w:rsidRPr="00D3747C">
          <w:rPr>
            <w:rStyle w:val="Hyperlink"/>
            <w:sz w:val="18"/>
            <w:szCs w:val="18"/>
          </w:rPr>
          <w:t>https://www.hesa.ac.uk/i</w:t>
        </w:r>
        <w:r w:rsidRPr="00D3747C">
          <w:rPr>
            <w:rStyle w:val="Hyperlink"/>
            <w:sz w:val="18"/>
            <w:szCs w:val="18"/>
          </w:rPr>
          <w:t>n</w:t>
        </w:r>
        <w:r w:rsidRPr="00D3747C">
          <w:rPr>
            <w:rStyle w:val="Hyperlink"/>
            <w:sz w:val="18"/>
            <w:szCs w:val="18"/>
          </w:rPr>
          <w:t>novation/hecos</w:t>
        </w:r>
      </w:hyperlink>
      <w:r w:rsidRPr="00D3747C">
        <w:rPr>
          <w:sz w:val="18"/>
          <w:szCs w:val="18"/>
        </w:rPr>
        <w:t xml:space="preserve"> via the button marked “View the </w:t>
      </w:r>
      <w:proofErr w:type="spellStart"/>
      <w:r w:rsidRPr="00D3747C">
        <w:rPr>
          <w:sz w:val="18"/>
          <w:szCs w:val="18"/>
        </w:rPr>
        <w:t>HECoS</w:t>
      </w:r>
      <w:proofErr w:type="spellEnd"/>
      <w:r w:rsidRPr="00D3747C">
        <w:rPr>
          <w:sz w:val="18"/>
          <w:szCs w:val="18"/>
        </w:rPr>
        <w:t xml:space="preserve"> Vocabulary”.  If </w:t>
      </w:r>
      <w:proofErr w:type="spellStart"/>
      <w:r w:rsidRPr="00D3747C">
        <w:rPr>
          <w:sz w:val="18"/>
          <w:szCs w:val="18"/>
        </w:rPr>
        <w:t>HECoS</w:t>
      </w:r>
      <w:proofErr w:type="spellEnd"/>
      <w:r w:rsidRPr="00D3747C">
        <w:rPr>
          <w:sz w:val="18"/>
          <w:szCs w:val="18"/>
        </w:rPr>
        <w:t xml:space="preserve"> Code(s) are not provided on this form, they will be assigned by Student and Registry Services </w:t>
      </w:r>
      <w:proofErr w:type="gramStart"/>
      <w:r w:rsidRPr="00D3747C">
        <w:rPr>
          <w:sz w:val="18"/>
          <w:szCs w:val="18"/>
        </w:rPr>
        <w:t>on the basis of</w:t>
      </w:r>
      <w:proofErr w:type="gramEnd"/>
      <w:r w:rsidRPr="00D3747C">
        <w:rPr>
          <w:sz w:val="18"/>
          <w:szCs w:val="18"/>
        </w:rPr>
        <w:t xml:space="preserve"> the description in this programme summary. </w:t>
      </w:r>
    </w:p>
    <w:p w14:paraId="3863BE7F" w14:textId="77777777" w:rsidR="00562BC3" w:rsidRDefault="00562BC3" w:rsidP="00562BC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6423" w14:textId="0D53883C" w:rsidR="00764534" w:rsidRPr="003E4210" w:rsidRDefault="003E4210">
    <w:pPr>
      <w:pStyle w:val="Header"/>
      <w:rPr>
        <w:sz w:val="28"/>
        <w:szCs w:val="28"/>
      </w:rPr>
    </w:pPr>
    <w:r w:rsidRPr="003E4210">
      <w:rPr>
        <w:rFonts w:eastAsia="Times" w:cs="Arial"/>
        <w:sz w:val="28"/>
        <w:szCs w:val="28"/>
        <w:lang w:eastAsia="en-US"/>
      </w:rPr>
      <w:t>July 20</w:t>
    </w:r>
    <w:r w:rsidR="00D06E83">
      <w:rPr>
        <w:rFonts w:eastAsia="Times" w:cs="Arial"/>
        <w:sz w:val="28"/>
        <w:szCs w:val="28"/>
        <w:lang w:eastAsia="en-US"/>
      </w:rPr>
      <w:t>2</w:t>
    </w:r>
    <w:r w:rsidR="004F0580">
      <w:rPr>
        <w:rFonts w:eastAsia="Times" w:cs="Arial"/>
        <w:sz w:val="28"/>
        <w:szCs w:val="28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344"/>
    <w:multiLevelType w:val="hybridMultilevel"/>
    <w:tmpl w:val="2F3A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49C"/>
    <w:multiLevelType w:val="hybridMultilevel"/>
    <w:tmpl w:val="0B9A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1CB7"/>
    <w:multiLevelType w:val="hybridMultilevel"/>
    <w:tmpl w:val="96DA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10F7"/>
    <w:multiLevelType w:val="multilevel"/>
    <w:tmpl w:val="C37606F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7B0FDE"/>
    <w:multiLevelType w:val="hybridMultilevel"/>
    <w:tmpl w:val="ED54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6910"/>
    <w:multiLevelType w:val="hybridMultilevel"/>
    <w:tmpl w:val="ACD4B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2026"/>
    <w:multiLevelType w:val="hybridMultilevel"/>
    <w:tmpl w:val="5CFE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E51"/>
    <w:multiLevelType w:val="hybridMultilevel"/>
    <w:tmpl w:val="6518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C27AF"/>
    <w:multiLevelType w:val="hybridMultilevel"/>
    <w:tmpl w:val="21D8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11885"/>
    <w:multiLevelType w:val="hybridMultilevel"/>
    <w:tmpl w:val="D68E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07B9B"/>
    <w:multiLevelType w:val="hybridMultilevel"/>
    <w:tmpl w:val="95BC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703B"/>
    <w:multiLevelType w:val="hybridMultilevel"/>
    <w:tmpl w:val="AB24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10C9"/>
    <w:multiLevelType w:val="hybridMultilevel"/>
    <w:tmpl w:val="2D9E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F0896"/>
    <w:multiLevelType w:val="hybridMultilevel"/>
    <w:tmpl w:val="11EE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2B90"/>
    <w:multiLevelType w:val="hybridMultilevel"/>
    <w:tmpl w:val="E564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4258F"/>
    <w:multiLevelType w:val="hybridMultilevel"/>
    <w:tmpl w:val="2C52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71672"/>
    <w:multiLevelType w:val="hybridMultilevel"/>
    <w:tmpl w:val="B334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92AD0"/>
    <w:multiLevelType w:val="hybridMultilevel"/>
    <w:tmpl w:val="7152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D4322"/>
    <w:multiLevelType w:val="hybridMultilevel"/>
    <w:tmpl w:val="8230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F4E47"/>
    <w:multiLevelType w:val="hybridMultilevel"/>
    <w:tmpl w:val="6770B9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FE3AD3"/>
    <w:multiLevelType w:val="hybridMultilevel"/>
    <w:tmpl w:val="E4B6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57543"/>
    <w:multiLevelType w:val="hybridMultilevel"/>
    <w:tmpl w:val="DA72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82406"/>
    <w:multiLevelType w:val="hybridMultilevel"/>
    <w:tmpl w:val="4C5E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C5320"/>
    <w:multiLevelType w:val="multilevel"/>
    <w:tmpl w:val="EE4EC5C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E1281"/>
    <w:multiLevelType w:val="hybridMultilevel"/>
    <w:tmpl w:val="1742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7238"/>
    <w:multiLevelType w:val="hybridMultilevel"/>
    <w:tmpl w:val="2D38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A6951"/>
    <w:multiLevelType w:val="hybridMultilevel"/>
    <w:tmpl w:val="4BCEB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395F"/>
    <w:multiLevelType w:val="hybridMultilevel"/>
    <w:tmpl w:val="4E8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1393B"/>
    <w:multiLevelType w:val="hybridMultilevel"/>
    <w:tmpl w:val="811A3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E4895"/>
    <w:multiLevelType w:val="hybridMultilevel"/>
    <w:tmpl w:val="773A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C022C"/>
    <w:multiLevelType w:val="hybridMultilevel"/>
    <w:tmpl w:val="DF24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54E18"/>
    <w:multiLevelType w:val="hybridMultilevel"/>
    <w:tmpl w:val="4792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04143">
    <w:abstractNumId w:val="4"/>
  </w:num>
  <w:num w:numId="2" w16cid:durableId="903642661">
    <w:abstractNumId w:val="12"/>
  </w:num>
  <w:num w:numId="3" w16cid:durableId="650984488">
    <w:abstractNumId w:val="6"/>
  </w:num>
  <w:num w:numId="4" w16cid:durableId="1682076747">
    <w:abstractNumId w:val="8"/>
  </w:num>
  <w:num w:numId="5" w16cid:durableId="1262568761">
    <w:abstractNumId w:val="20"/>
  </w:num>
  <w:num w:numId="6" w16cid:durableId="434058159">
    <w:abstractNumId w:val="0"/>
  </w:num>
  <w:num w:numId="7" w16cid:durableId="282924348">
    <w:abstractNumId w:val="13"/>
  </w:num>
  <w:num w:numId="8" w16cid:durableId="436028346">
    <w:abstractNumId w:val="14"/>
  </w:num>
  <w:num w:numId="9" w16cid:durableId="1054043698">
    <w:abstractNumId w:val="1"/>
  </w:num>
  <w:num w:numId="10" w16cid:durableId="1174340881">
    <w:abstractNumId w:val="18"/>
  </w:num>
  <w:num w:numId="11" w16cid:durableId="1778284424">
    <w:abstractNumId w:val="22"/>
  </w:num>
  <w:num w:numId="12" w16cid:durableId="265815885">
    <w:abstractNumId w:val="24"/>
  </w:num>
  <w:num w:numId="13" w16cid:durableId="286159469">
    <w:abstractNumId w:val="16"/>
  </w:num>
  <w:num w:numId="14" w16cid:durableId="1888494972">
    <w:abstractNumId w:val="30"/>
  </w:num>
  <w:num w:numId="15" w16cid:durableId="175309731">
    <w:abstractNumId w:val="9"/>
  </w:num>
  <w:num w:numId="16" w16cid:durableId="515047714">
    <w:abstractNumId w:val="7"/>
  </w:num>
  <w:num w:numId="17" w16cid:durableId="1653752071">
    <w:abstractNumId w:val="21"/>
  </w:num>
  <w:num w:numId="18" w16cid:durableId="2014448520">
    <w:abstractNumId w:val="28"/>
  </w:num>
  <w:num w:numId="19" w16cid:durableId="649987179">
    <w:abstractNumId w:val="31"/>
  </w:num>
  <w:num w:numId="20" w16cid:durableId="1336422476">
    <w:abstractNumId w:val="2"/>
  </w:num>
  <w:num w:numId="21" w16cid:durableId="1019544479">
    <w:abstractNumId w:val="15"/>
  </w:num>
  <w:num w:numId="22" w16cid:durableId="1769233759">
    <w:abstractNumId w:val="17"/>
  </w:num>
  <w:num w:numId="23" w16cid:durableId="1258635882">
    <w:abstractNumId w:val="29"/>
  </w:num>
  <w:num w:numId="24" w16cid:durableId="2104959852">
    <w:abstractNumId w:val="5"/>
  </w:num>
  <w:num w:numId="25" w16cid:durableId="892426796">
    <w:abstractNumId w:val="26"/>
  </w:num>
  <w:num w:numId="26" w16cid:durableId="1152334413">
    <w:abstractNumId w:val="25"/>
  </w:num>
  <w:num w:numId="27" w16cid:durableId="780875388">
    <w:abstractNumId w:val="11"/>
  </w:num>
  <w:num w:numId="28" w16cid:durableId="179437727">
    <w:abstractNumId w:val="10"/>
  </w:num>
  <w:num w:numId="29" w16cid:durableId="321079870">
    <w:abstractNumId w:val="19"/>
  </w:num>
  <w:num w:numId="30" w16cid:durableId="729964895">
    <w:abstractNumId w:val="27"/>
  </w:num>
  <w:num w:numId="31" w16cid:durableId="1136796642">
    <w:abstractNumId w:val="3"/>
  </w:num>
  <w:num w:numId="32" w16cid:durableId="1896812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E"/>
    <w:rsid w:val="00000437"/>
    <w:rsid w:val="0002453A"/>
    <w:rsid w:val="00053179"/>
    <w:rsid w:val="000765BD"/>
    <w:rsid w:val="0008722E"/>
    <w:rsid w:val="0009416E"/>
    <w:rsid w:val="00094D34"/>
    <w:rsid w:val="000A1EED"/>
    <w:rsid w:val="000D66FB"/>
    <w:rsid w:val="00113DEA"/>
    <w:rsid w:val="00115F5C"/>
    <w:rsid w:val="0011782A"/>
    <w:rsid w:val="001758E8"/>
    <w:rsid w:val="0017670E"/>
    <w:rsid w:val="00197614"/>
    <w:rsid w:val="001B2890"/>
    <w:rsid w:val="001B5B8A"/>
    <w:rsid w:val="001C776A"/>
    <w:rsid w:val="001D4D21"/>
    <w:rsid w:val="001D7EF8"/>
    <w:rsid w:val="001E76EC"/>
    <w:rsid w:val="001F0D03"/>
    <w:rsid w:val="002434DB"/>
    <w:rsid w:val="00250230"/>
    <w:rsid w:val="00271B11"/>
    <w:rsid w:val="002763C4"/>
    <w:rsid w:val="002E6BFD"/>
    <w:rsid w:val="002F7466"/>
    <w:rsid w:val="00305346"/>
    <w:rsid w:val="0034197D"/>
    <w:rsid w:val="003421F2"/>
    <w:rsid w:val="00343701"/>
    <w:rsid w:val="00347198"/>
    <w:rsid w:val="00353701"/>
    <w:rsid w:val="00387613"/>
    <w:rsid w:val="0039542D"/>
    <w:rsid w:val="00395536"/>
    <w:rsid w:val="003A2245"/>
    <w:rsid w:val="003A7F40"/>
    <w:rsid w:val="003C0A54"/>
    <w:rsid w:val="003C4D7D"/>
    <w:rsid w:val="003C7D17"/>
    <w:rsid w:val="003D171A"/>
    <w:rsid w:val="003D4459"/>
    <w:rsid w:val="003E4210"/>
    <w:rsid w:val="003F2681"/>
    <w:rsid w:val="00402D2C"/>
    <w:rsid w:val="00405F62"/>
    <w:rsid w:val="0043578C"/>
    <w:rsid w:val="004B407D"/>
    <w:rsid w:val="004B4A91"/>
    <w:rsid w:val="004B5361"/>
    <w:rsid w:val="004D3130"/>
    <w:rsid w:val="004E109B"/>
    <w:rsid w:val="004F0580"/>
    <w:rsid w:val="004F4A54"/>
    <w:rsid w:val="00505147"/>
    <w:rsid w:val="00531410"/>
    <w:rsid w:val="00532D6D"/>
    <w:rsid w:val="00546669"/>
    <w:rsid w:val="005506BD"/>
    <w:rsid w:val="005523E1"/>
    <w:rsid w:val="005579D4"/>
    <w:rsid w:val="00562BC3"/>
    <w:rsid w:val="005844CF"/>
    <w:rsid w:val="005B0F65"/>
    <w:rsid w:val="005D1F19"/>
    <w:rsid w:val="005D578D"/>
    <w:rsid w:val="005E22D4"/>
    <w:rsid w:val="00606D70"/>
    <w:rsid w:val="00624814"/>
    <w:rsid w:val="0064523A"/>
    <w:rsid w:val="00661546"/>
    <w:rsid w:val="0068265A"/>
    <w:rsid w:val="006B2E8F"/>
    <w:rsid w:val="006F416E"/>
    <w:rsid w:val="007056BF"/>
    <w:rsid w:val="00715C30"/>
    <w:rsid w:val="00751427"/>
    <w:rsid w:val="00763579"/>
    <w:rsid w:val="00764534"/>
    <w:rsid w:val="00772FF1"/>
    <w:rsid w:val="00775B30"/>
    <w:rsid w:val="00776D0E"/>
    <w:rsid w:val="007A1021"/>
    <w:rsid w:val="007A451D"/>
    <w:rsid w:val="007B0432"/>
    <w:rsid w:val="007C39C1"/>
    <w:rsid w:val="007D1D2A"/>
    <w:rsid w:val="007D430C"/>
    <w:rsid w:val="007F37D4"/>
    <w:rsid w:val="0081207F"/>
    <w:rsid w:val="008327B7"/>
    <w:rsid w:val="00845C76"/>
    <w:rsid w:val="008616E3"/>
    <w:rsid w:val="00871C3A"/>
    <w:rsid w:val="008740C8"/>
    <w:rsid w:val="00875B35"/>
    <w:rsid w:val="0089103A"/>
    <w:rsid w:val="008C3C36"/>
    <w:rsid w:val="008C438F"/>
    <w:rsid w:val="008C6ADE"/>
    <w:rsid w:val="008F42E0"/>
    <w:rsid w:val="009068BD"/>
    <w:rsid w:val="00917997"/>
    <w:rsid w:val="00917CE0"/>
    <w:rsid w:val="0092391F"/>
    <w:rsid w:val="00942121"/>
    <w:rsid w:val="00951BA9"/>
    <w:rsid w:val="00970EC1"/>
    <w:rsid w:val="009723B4"/>
    <w:rsid w:val="009977A0"/>
    <w:rsid w:val="009C1649"/>
    <w:rsid w:val="009C3EF2"/>
    <w:rsid w:val="009F2F62"/>
    <w:rsid w:val="009F7138"/>
    <w:rsid w:val="00A144AD"/>
    <w:rsid w:val="00A35E77"/>
    <w:rsid w:val="00A404C5"/>
    <w:rsid w:val="00A556BB"/>
    <w:rsid w:val="00A62121"/>
    <w:rsid w:val="00A66A48"/>
    <w:rsid w:val="00A67D4F"/>
    <w:rsid w:val="00A91F8F"/>
    <w:rsid w:val="00A977E7"/>
    <w:rsid w:val="00AC6002"/>
    <w:rsid w:val="00AE0F77"/>
    <w:rsid w:val="00AE1BEE"/>
    <w:rsid w:val="00B3002E"/>
    <w:rsid w:val="00B3440A"/>
    <w:rsid w:val="00B36AD0"/>
    <w:rsid w:val="00B436AE"/>
    <w:rsid w:val="00B7516F"/>
    <w:rsid w:val="00B83197"/>
    <w:rsid w:val="00B84B1F"/>
    <w:rsid w:val="00BA07AF"/>
    <w:rsid w:val="00BB39CA"/>
    <w:rsid w:val="00BB73B0"/>
    <w:rsid w:val="00BD6521"/>
    <w:rsid w:val="00BD6D50"/>
    <w:rsid w:val="00C04600"/>
    <w:rsid w:val="00C05309"/>
    <w:rsid w:val="00C165BF"/>
    <w:rsid w:val="00C60C0E"/>
    <w:rsid w:val="00C83573"/>
    <w:rsid w:val="00C8725A"/>
    <w:rsid w:val="00CA60D9"/>
    <w:rsid w:val="00CB531E"/>
    <w:rsid w:val="00CC0E65"/>
    <w:rsid w:val="00CC5557"/>
    <w:rsid w:val="00CE2929"/>
    <w:rsid w:val="00CE7C1E"/>
    <w:rsid w:val="00D005AC"/>
    <w:rsid w:val="00D026F0"/>
    <w:rsid w:val="00D02936"/>
    <w:rsid w:val="00D06E83"/>
    <w:rsid w:val="00D15B02"/>
    <w:rsid w:val="00D210EB"/>
    <w:rsid w:val="00D3703D"/>
    <w:rsid w:val="00D5548A"/>
    <w:rsid w:val="00D554BF"/>
    <w:rsid w:val="00D56E5F"/>
    <w:rsid w:val="00D71A74"/>
    <w:rsid w:val="00D80671"/>
    <w:rsid w:val="00D82A8F"/>
    <w:rsid w:val="00D90574"/>
    <w:rsid w:val="00D92991"/>
    <w:rsid w:val="00DA37EA"/>
    <w:rsid w:val="00DC317E"/>
    <w:rsid w:val="00DD7325"/>
    <w:rsid w:val="00DF00E7"/>
    <w:rsid w:val="00DF2D56"/>
    <w:rsid w:val="00E14927"/>
    <w:rsid w:val="00E230C4"/>
    <w:rsid w:val="00E438E3"/>
    <w:rsid w:val="00E5668A"/>
    <w:rsid w:val="00E622A0"/>
    <w:rsid w:val="00E6445C"/>
    <w:rsid w:val="00E94412"/>
    <w:rsid w:val="00E95C97"/>
    <w:rsid w:val="00EA147F"/>
    <w:rsid w:val="00EB0A75"/>
    <w:rsid w:val="00ED3FA0"/>
    <w:rsid w:val="00ED4863"/>
    <w:rsid w:val="00EE0B45"/>
    <w:rsid w:val="00EF3E0A"/>
    <w:rsid w:val="00F124CA"/>
    <w:rsid w:val="00F27A39"/>
    <w:rsid w:val="00F36790"/>
    <w:rsid w:val="00F4417F"/>
    <w:rsid w:val="00F71848"/>
    <w:rsid w:val="00F81FC6"/>
    <w:rsid w:val="00F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4576CD"/>
  <w15:chartTrackingRefBased/>
  <w15:docId w15:val="{E8419593-EBCC-4C4D-9DD2-5B367983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27"/>
    <w:rPr>
      <w:rFonts w:ascii="Arial" w:eastAsiaTheme="minorEastAsia" w:hAnsi="Arial"/>
      <w:sz w:val="22"/>
      <w:szCs w:val="24"/>
    </w:rPr>
  </w:style>
  <w:style w:type="paragraph" w:styleId="Heading1">
    <w:name w:val="heading 1"/>
    <w:basedOn w:val="Heading2"/>
    <w:link w:val="Heading1Char"/>
    <w:uiPriority w:val="9"/>
    <w:qFormat/>
    <w:rsid w:val="00B3440A"/>
    <w:pPr>
      <w:numPr>
        <w:ilvl w:val="0"/>
      </w:numPr>
      <w:spacing w:before="300"/>
      <w:ind w:left="431" w:hanging="431"/>
      <w:outlineLvl w:val="0"/>
    </w:pPr>
    <w:rPr>
      <w:rFonts w:eastAsia="Times New Roman"/>
      <w:sz w:val="40"/>
    </w:rPr>
  </w:style>
  <w:style w:type="paragraph" w:styleId="Heading2">
    <w:name w:val="heading 2"/>
    <w:basedOn w:val="Normal"/>
    <w:link w:val="Heading2Char"/>
    <w:uiPriority w:val="9"/>
    <w:qFormat/>
    <w:rsid w:val="00B3440A"/>
    <w:pPr>
      <w:numPr>
        <w:ilvl w:val="1"/>
        <w:numId w:val="32"/>
      </w:numPr>
      <w:spacing w:before="150" w:after="150"/>
      <w:ind w:left="578" w:hanging="578"/>
      <w:outlineLvl w:val="1"/>
    </w:pPr>
    <w:rPr>
      <w:rFonts w:eastAsia="Calibri" w:cs="Arial"/>
      <w:sz w:val="28"/>
      <w:szCs w:val="36"/>
    </w:rPr>
  </w:style>
  <w:style w:type="paragraph" w:styleId="Heading3">
    <w:name w:val="heading 3"/>
    <w:basedOn w:val="Heading2"/>
    <w:link w:val="Heading3Char"/>
    <w:uiPriority w:val="9"/>
    <w:qFormat/>
    <w:rsid w:val="00B3440A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9"/>
    <w:qFormat/>
    <w:rsid w:val="00B3440A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40A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40A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40A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40A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40A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40A"/>
    <w:rPr>
      <w:rFonts w:ascii="Arial" w:hAnsi="Arial" w:cs="Arial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3440A"/>
    <w:rPr>
      <w:rFonts w:ascii="Arial" w:eastAsia="Calibri" w:hAnsi="Arial" w:cs="Arial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440A"/>
    <w:rPr>
      <w:rFonts w:ascii="Arial" w:eastAsiaTheme="minorEastAsia" w:hAnsi="Arial" w:cs="Arial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3440A"/>
    <w:rPr>
      <w:rFonts w:ascii="Arial" w:eastAsiaTheme="minorEastAsia" w:hAnsi="Arial" w:cs="Arial"/>
      <w:sz w:val="36"/>
      <w:szCs w:val="3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p">
    <w:name w:val="p"/>
    <w:basedOn w:val="Normal"/>
    <w:rsid w:val="00EF3E0A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F3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E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E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0A"/>
    <w:rPr>
      <w:rFonts w:eastAsiaTheme="minorEastAsia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23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23A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D92991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D9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929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FA0"/>
    <w:rPr>
      <w:rFonts w:ascii="Arial" w:eastAsiaTheme="minorEastAsia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40A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40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40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4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4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uiPriority w:val="10"/>
    <w:qFormat/>
    <w:rsid w:val="00B3440A"/>
    <w:pPr>
      <w:numPr>
        <w:numId w:val="0"/>
      </w:numPr>
      <w:ind w:left="432" w:hanging="432"/>
    </w:pPr>
    <w:rPr>
      <w:rFonts w:eastAsia="Calibr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B3440A"/>
    <w:rPr>
      <w:rFonts w:ascii="Arial" w:eastAsia="Calibri" w:hAnsi="Arial" w:cs="Arial"/>
      <w:sz w:val="52"/>
      <w:szCs w:val="36"/>
    </w:rPr>
  </w:style>
  <w:style w:type="character" w:styleId="PlaceholderText">
    <w:name w:val="Placeholder Text"/>
    <w:basedOn w:val="DefaultParagraphFont"/>
    <w:uiPriority w:val="99"/>
    <w:semiHidden/>
    <w:rsid w:val="0076453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B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BC3"/>
    <w:rPr>
      <w:rFonts w:ascii="Arial" w:eastAsiaTheme="minorEastAsia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62BC3"/>
    <w:rPr>
      <w:vertAlign w:val="superscript"/>
    </w:rPr>
  </w:style>
  <w:style w:type="paragraph" w:styleId="Revision">
    <w:name w:val="Revision"/>
    <w:hidden/>
    <w:uiPriority w:val="99"/>
    <w:semiHidden/>
    <w:rsid w:val="00395536"/>
    <w:rPr>
      <w:rFonts w:ascii="Arial" w:eastAsiaTheme="minorEastAsia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sa.ac.uk/innovation/he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P xmlns="ab5393c9-ad1c-4988-a17a-902288613b8b">false</WIP>
    <TaxKeywordTaxHTField xmlns="b0689ef7-afe6-455f-9c35-db136f886d38">
      <Terms xmlns="http://schemas.microsoft.com/office/infopath/2007/PartnerControls"/>
    </TaxKeywordTaxHTField>
    <Retire xmlns="ab5393c9-ad1c-4988-a17a-902288613b8b">false</Retire>
    <Document_x0020_Type xmlns="ab5393c9-ad1c-4988-a17a-902288613b8b"/>
    <TaxCatchAll xmlns="b0689ef7-afe6-455f-9c35-db136f886d38"/>
    <Workstream xmlns="ab5393c9-ad1c-4988-a17a-902288613b8b">
      <Value>Regulations</Value>
    </Workstrea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FDD0F16692A4391BCDB9A76504094" ma:contentTypeVersion="17" ma:contentTypeDescription="Create a new document." ma:contentTypeScope="" ma:versionID="c4627db23f3bd49529fb07cb20dd8759">
  <xsd:schema xmlns:xsd="http://www.w3.org/2001/XMLSchema" xmlns:xs="http://www.w3.org/2001/XMLSchema" xmlns:p="http://schemas.microsoft.com/office/2006/metadata/properties" xmlns:ns2="1d34146c-8ed7-49cc-9172-97c1d4bc4f59" xmlns:ns3="b0689ef7-afe6-455f-9c35-db136f886d38" xmlns:ns4="ab5393c9-ad1c-4988-a17a-902288613b8b" xmlns:ns5="1c780d46-6191-49e4-a4c2-74181d26a674" targetNamespace="http://schemas.microsoft.com/office/2006/metadata/properties" ma:root="true" ma:fieldsID="7ff53e4e7b305b7d5b99850defbb954f" ns2:_="" ns3:_="" ns4:_="" ns5:_="">
    <xsd:import namespace="1d34146c-8ed7-49cc-9172-97c1d4bc4f59"/>
    <xsd:import namespace="b0689ef7-afe6-455f-9c35-db136f886d38"/>
    <xsd:import namespace="ab5393c9-ad1c-4988-a17a-902288613b8b"/>
    <xsd:import namespace="1c780d46-6191-49e4-a4c2-74181d26a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4:Workstream" minOccurs="0"/>
                <xsd:element ref="ns4:Document_x0020_Type" minOccurs="0"/>
                <xsd:element ref="ns4:Retire" minOccurs="0"/>
                <xsd:element ref="ns4:WIP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146c-8ed7-49cc-9172-97c1d4bc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89ef7-afe6-455f-9c35-db136f886d3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579a89b1-2c2c-4f7f-9bd7-7914fb13a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478a7b2-f99d-44a8-aa6b-a61220fbe254}" ma:internalName="TaxCatchAll" ma:showField="CatchAllData" ma:web="b0689ef7-afe6-455f-9c35-db136f886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93c9-ad1c-4988-a17a-902288613b8b" elementFormDefault="qualified">
    <xsd:import namespace="http://schemas.microsoft.com/office/2006/documentManagement/types"/>
    <xsd:import namespace="http://schemas.microsoft.com/office/infopath/2007/PartnerControls"/>
    <xsd:element name="Workstream" ma:index="13" nillable="true" ma:displayName="Workstream" ma:internalName="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nfiguration"/>
                    <xsd:enumeration value="Technical"/>
                    <xsd:enumeration value="Process"/>
                    <xsd:enumeration value="Regulations"/>
                    <xsd:enumeration value="Student Fees"/>
                    <xsd:enumeration value="Project Documents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port"/>
                    <xsd:enumeration value="Data"/>
                    <xsd:enumeration value="Analysis"/>
                    <xsd:enumeration value="User Documentation"/>
                  </xsd:restriction>
                </xsd:simpleType>
              </xsd:element>
            </xsd:sequence>
          </xsd:extension>
        </xsd:complexContent>
      </xsd:complexType>
    </xsd:element>
    <xsd:element name="Retire" ma:index="15" nillable="true" ma:displayName="Retire" ma:default="0" ma:description="'Yes' to take the document out of use - document will only be visible from the 'All Documents' view" ma:internalName="Retire">
      <xsd:simpleType>
        <xsd:restriction base="dms:Boolean"/>
      </xsd:simpleType>
    </xsd:element>
    <xsd:element name="WIP" ma:index="17" nillable="true" ma:displayName="WIP" ma:default="0" ma:description="Work in Progress - If true, then document will not be visible on the homepage view." ma:internalName="W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80d46-6191-49e4-a4c2-74181d26a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7C775-E172-4E9D-B41D-0578151625DD}">
  <ds:schemaRefs>
    <ds:schemaRef ds:uri="http://schemas.microsoft.com/office/2006/metadata/properties"/>
    <ds:schemaRef ds:uri="http://schemas.microsoft.com/office/infopath/2007/PartnerControls"/>
    <ds:schemaRef ds:uri="ab5393c9-ad1c-4988-a17a-902288613b8b"/>
    <ds:schemaRef ds:uri="b0689ef7-afe6-455f-9c35-db136f886d38"/>
  </ds:schemaRefs>
</ds:datastoreItem>
</file>

<file path=customXml/itemProps2.xml><?xml version="1.0" encoding="utf-8"?>
<ds:datastoreItem xmlns:ds="http://schemas.openxmlformats.org/officeDocument/2006/customXml" ds:itemID="{0D2023B4-A631-4FF2-82FC-2C810B088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146c-8ed7-49cc-9172-97c1d4bc4f59"/>
    <ds:schemaRef ds:uri="b0689ef7-afe6-455f-9c35-db136f886d38"/>
    <ds:schemaRef ds:uri="ab5393c9-ad1c-4988-a17a-902288613b8b"/>
    <ds:schemaRef ds:uri="1c780d46-6191-49e4-a4c2-74181d26a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137E2-B017-4A62-9943-EB26197A9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8E1CE-24EF-4A6E-97AC-9AF037F81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Summary: BA History</vt:lpstr>
    </vt:vector>
  </TitlesOfParts>
  <Company>University College London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Summary: BA History</dc:title>
  <dc:subject/>
  <dc:creator>Ashley Harnett</dc:creator>
  <cp:keywords/>
  <dc:description/>
  <cp:lastModifiedBy>Eleanor Millan</cp:lastModifiedBy>
  <cp:revision>5</cp:revision>
  <cp:lastPrinted>2017-06-08T07:55:00Z</cp:lastPrinted>
  <dcterms:created xsi:type="dcterms:W3CDTF">2022-03-22T14:56:00Z</dcterms:created>
  <dcterms:modified xsi:type="dcterms:W3CDTF">2024-07-17T16:19:00Z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0x010100E97FDD0F16692A4391BCDB9A76504094</vt:lpwstr>
  </property>
  <property fmtid="{D5CDD505-2E9C-101B-9397-08002B2CF9AE}" pid="3" name="TaxKeyword">
    <vt:lpwstr/>
  </property>
</Properties>
</file>