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DB681" w14:textId="77777777" w:rsidR="00FB0C89" w:rsidRPr="00156B0B" w:rsidRDefault="0067485F" w:rsidP="00FB0C89">
      <w:r w:rsidRPr="00D013D6">
        <w:rPr>
          <w:rFonts w:ascii="Arial" w:hAnsi="Arial" w:cs="Arial"/>
          <w:noProof/>
          <w:lang w:eastAsia="en-GB"/>
        </w:rPr>
        <w:drawing>
          <wp:anchor distT="0" distB="0" distL="114300" distR="114300" simplePos="0" relativeHeight="251659264" behindDoc="0" locked="0" layoutInCell="1" allowOverlap="1" wp14:anchorId="04FBAFEC" wp14:editId="4698B60B">
            <wp:simplePos x="0" y="0"/>
            <wp:positionH relativeFrom="page">
              <wp:align>right</wp:align>
            </wp:positionH>
            <wp:positionV relativeFrom="topMargin">
              <wp:posOffset>657225</wp:posOffset>
            </wp:positionV>
            <wp:extent cx="7981950" cy="843436"/>
            <wp:effectExtent l="0" t="0" r="0" b="0"/>
            <wp:wrapThrough wrapText="bothSides">
              <wp:wrapPolygon edited="0">
                <wp:start x="16754" y="0"/>
                <wp:lineTo x="13300" y="0"/>
                <wp:lineTo x="12372" y="1464"/>
                <wp:lineTo x="12424" y="9759"/>
                <wp:lineTo x="13249" y="15614"/>
                <wp:lineTo x="0" y="20006"/>
                <wp:lineTo x="0" y="20982"/>
                <wp:lineTo x="21548" y="20982"/>
                <wp:lineTo x="21548" y="19518"/>
                <wp:lineTo x="20260" y="16102"/>
                <wp:lineTo x="19486" y="15614"/>
                <wp:lineTo x="19486" y="7807"/>
                <wp:lineTo x="21548" y="3416"/>
                <wp:lineTo x="21548" y="488"/>
                <wp:lineTo x="17682" y="0"/>
                <wp:lineTo x="1675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portrait.eps"/>
                    <pic:cNvPicPr/>
                  </pic:nvPicPr>
                  <pic:blipFill>
                    <a:blip r:embed="rId9">
                      <a:extLst>
                        <a:ext uri="{28A0092B-C50C-407E-A947-70E740481C1C}">
                          <a14:useLocalDpi xmlns:a14="http://schemas.microsoft.com/office/drawing/2010/main" val="0"/>
                        </a:ext>
                      </a:extLst>
                    </a:blip>
                    <a:stretch>
                      <a:fillRect/>
                    </a:stretch>
                  </pic:blipFill>
                  <pic:spPr>
                    <a:xfrm>
                      <a:off x="0" y="0"/>
                      <a:ext cx="7981950" cy="843436"/>
                    </a:xfrm>
                    <a:prstGeom prst="rect">
                      <a:avLst/>
                    </a:prstGeom>
                  </pic:spPr>
                </pic:pic>
              </a:graphicData>
            </a:graphic>
            <wp14:sizeRelH relativeFrom="margin">
              <wp14:pctWidth>0</wp14:pctWidth>
            </wp14:sizeRelH>
            <wp14:sizeRelV relativeFrom="margin">
              <wp14:pctHeight>0</wp14:pctHeight>
            </wp14:sizeRelV>
          </wp:anchor>
        </w:drawing>
      </w:r>
    </w:p>
    <w:p w14:paraId="143F4330" w14:textId="77777777" w:rsidR="0027512F" w:rsidRDefault="0027512F" w:rsidP="00156B0B">
      <w:pPr>
        <w:pStyle w:val="Title"/>
        <w:rPr>
          <w:rFonts w:ascii="Calibri" w:hAnsi="Calibri" w:cs="Calibri"/>
          <w:b/>
          <w:sz w:val="28"/>
        </w:rPr>
      </w:pPr>
    </w:p>
    <w:p w14:paraId="5A01577C" w14:textId="77777777" w:rsidR="0051119D" w:rsidRDefault="0051119D" w:rsidP="00156B0B">
      <w:pPr>
        <w:pStyle w:val="Title"/>
        <w:rPr>
          <w:rFonts w:ascii="Calibri" w:hAnsi="Calibri" w:cs="Calibri"/>
          <w:b/>
          <w:sz w:val="28"/>
        </w:rPr>
      </w:pPr>
    </w:p>
    <w:p w14:paraId="00862218" w14:textId="77777777" w:rsidR="0051119D" w:rsidRDefault="0051119D" w:rsidP="00156B0B">
      <w:pPr>
        <w:pStyle w:val="Title"/>
        <w:rPr>
          <w:rFonts w:ascii="Calibri" w:hAnsi="Calibri" w:cs="Calibri"/>
          <w:b/>
          <w:sz w:val="28"/>
        </w:rPr>
      </w:pPr>
    </w:p>
    <w:p w14:paraId="34D6915E" w14:textId="77777777" w:rsidR="0051119D" w:rsidRDefault="0051119D" w:rsidP="00156B0B">
      <w:pPr>
        <w:pStyle w:val="Title"/>
        <w:rPr>
          <w:rFonts w:ascii="Calibri" w:hAnsi="Calibri" w:cs="Calibri"/>
          <w:b/>
          <w:sz w:val="28"/>
        </w:rPr>
      </w:pPr>
    </w:p>
    <w:p w14:paraId="269381CB" w14:textId="77777777" w:rsidR="00FB0C89" w:rsidRPr="008F2B41" w:rsidRDefault="0067485F" w:rsidP="00156B0B">
      <w:pPr>
        <w:pStyle w:val="Title"/>
        <w:rPr>
          <w:rFonts w:ascii="Calibri" w:hAnsi="Calibri" w:cs="Calibri"/>
          <w:b/>
          <w:sz w:val="28"/>
        </w:rPr>
      </w:pPr>
      <w:r w:rsidRPr="008F2B41">
        <w:rPr>
          <w:rFonts w:ascii="Calibri" w:hAnsi="Calibri" w:cs="Calibri"/>
          <w:b/>
          <w:sz w:val="28"/>
        </w:rPr>
        <w:t xml:space="preserve">Employee and Line Manager Checklist </w:t>
      </w:r>
    </w:p>
    <w:p w14:paraId="03E70208" w14:textId="77777777" w:rsidR="0067485F" w:rsidRPr="00D135C4" w:rsidRDefault="0067485F" w:rsidP="00FB0C89">
      <w:pPr>
        <w:rPr>
          <w:rFonts w:ascii="Calibri" w:hAnsi="Calibri" w:cs="Calibri"/>
          <w:b/>
          <w:sz w:val="24"/>
        </w:rPr>
      </w:pPr>
    </w:p>
    <w:p w14:paraId="5045AE5B" w14:textId="77777777" w:rsidR="00713F68" w:rsidRPr="00D135C4" w:rsidRDefault="00713F68" w:rsidP="00FB0C89">
      <w:pPr>
        <w:rPr>
          <w:rFonts w:ascii="Calibri" w:hAnsi="Calibri" w:cs="Calibri"/>
          <w:b/>
          <w:sz w:val="24"/>
        </w:rPr>
      </w:pPr>
      <w:r w:rsidRPr="00D135C4">
        <w:rPr>
          <w:rFonts w:ascii="Calibri" w:hAnsi="Calibri" w:cs="Calibri"/>
          <w:szCs w:val="21"/>
          <w:shd w:val="clear" w:color="auto" w:fill="FFFFFF"/>
        </w:rPr>
        <w:t>The below</w:t>
      </w:r>
      <w:r w:rsidR="00E901B2" w:rsidRPr="00D135C4">
        <w:rPr>
          <w:rFonts w:ascii="Calibri" w:hAnsi="Calibri" w:cs="Calibri"/>
          <w:szCs w:val="21"/>
          <w:shd w:val="clear" w:color="auto" w:fill="FFFFFF"/>
        </w:rPr>
        <w:t xml:space="preserve"> </w:t>
      </w:r>
      <w:r w:rsidRPr="00D135C4">
        <w:rPr>
          <w:rFonts w:ascii="Calibri" w:hAnsi="Calibri" w:cs="Calibri"/>
          <w:szCs w:val="21"/>
          <w:shd w:val="clear" w:color="auto" w:fill="FFFFFF"/>
        </w:rPr>
        <w:t xml:space="preserve">checklist has been designed to </w:t>
      </w:r>
      <w:r w:rsidRPr="00D135C4">
        <w:rPr>
          <w:rStyle w:val="Emphasis"/>
          <w:rFonts w:ascii="Calibri" w:hAnsi="Calibri" w:cs="Calibri"/>
          <w:bCs/>
          <w:i w:val="0"/>
          <w:iCs w:val="0"/>
          <w:szCs w:val="21"/>
          <w:shd w:val="clear" w:color="auto" w:fill="FFFFFF"/>
        </w:rPr>
        <w:t>guide employees and Line Manager</w:t>
      </w:r>
      <w:r w:rsidR="00E901B2" w:rsidRPr="00D135C4">
        <w:rPr>
          <w:rStyle w:val="Emphasis"/>
          <w:rFonts w:ascii="Calibri" w:hAnsi="Calibri" w:cs="Calibri"/>
          <w:bCs/>
          <w:i w:val="0"/>
          <w:iCs w:val="0"/>
          <w:szCs w:val="21"/>
          <w:shd w:val="clear" w:color="auto" w:fill="FFFFFF"/>
        </w:rPr>
        <w:t>s</w:t>
      </w:r>
      <w:r w:rsidRPr="00D135C4">
        <w:rPr>
          <w:rStyle w:val="Emphasis"/>
          <w:rFonts w:ascii="Calibri" w:hAnsi="Calibri" w:cs="Calibri"/>
          <w:bCs/>
          <w:i w:val="0"/>
          <w:iCs w:val="0"/>
          <w:szCs w:val="21"/>
          <w:shd w:val="clear" w:color="auto" w:fill="FFFFFF"/>
        </w:rPr>
        <w:t xml:space="preserve"> </w:t>
      </w:r>
      <w:r w:rsidRPr="00D135C4">
        <w:rPr>
          <w:rFonts w:ascii="Calibri" w:hAnsi="Calibri" w:cs="Calibri"/>
          <w:szCs w:val="21"/>
          <w:shd w:val="clear" w:color="auto" w:fill="FFFFFF"/>
        </w:rPr>
        <w:t>though </w:t>
      </w:r>
      <w:r w:rsidR="00E901B2" w:rsidRPr="00D135C4">
        <w:rPr>
          <w:rStyle w:val="Emphasis"/>
          <w:rFonts w:ascii="Calibri" w:hAnsi="Calibri" w:cs="Calibri"/>
          <w:bCs/>
          <w:i w:val="0"/>
          <w:iCs w:val="0"/>
          <w:szCs w:val="21"/>
          <w:shd w:val="clear" w:color="auto" w:fill="FFFFFF"/>
        </w:rPr>
        <w:t xml:space="preserve">the various stages of parental leave. </w:t>
      </w:r>
      <w:r w:rsidR="00613116" w:rsidRPr="00D135C4">
        <w:rPr>
          <w:rFonts w:ascii="Calibri" w:hAnsi="Calibri" w:cs="Calibri"/>
          <w:szCs w:val="21"/>
          <w:shd w:val="clear" w:color="auto" w:fill="FFFFFF"/>
        </w:rPr>
        <w:t>Whilst it is </w:t>
      </w:r>
      <w:r w:rsidR="00613116" w:rsidRPr="00D135C4">
        <w:rPr>
          <w:rStyle w:val="Emphasis"/>
          <w:rFonts w:ascii="Calibri" w:hAnsi="Calibri" w:cs="Calibri"/>
          <w:bCs/>
          <w:i w:val="0"/>
          <w:iCs w:val="0"/>
          <w:szCs w:val="21"/>
          <w:shd w:val="clear" w:color="auto" w:fill="FFFFFF"/>
        </w:rPr>
        <w:t>not</w:t>
      </w:r>
      <w:r w:rsidR="00613116" w:rsidRPr="00D135C4">
        <w:rPr>
          <w:rFonts w:ascii="Calibri" w:hAnsi="Calibri" w:cs="Calibri"/>
          <w:szCs w:val="21"/>
          <w:shd w:val="clear" w:color="auto" w:fill="FFFFFF"/>
        </w:rPr>
        <w:t> a </w:t>
      </w:r>
      <w:r w:rsidR="00613116" w:rsidRPr="00D135C4">
        <w:rPr>
          <w:rStyle w:val="Emphasis"/>
          <w:rFonts w:ascii="Calibri" w:hAnsi="Calibri" w:cs="Calibri"/>
          <w:bCs/>
          <w:i w:val="0"/>
          <w:iCs w:val="0"/>
          <w:szCs w:val="21"/>
          <w:shd w:val="clear" w:color="auto" w:fill="FFFFFF"/>
        </w:rPr>
        <w:t>mandatory</w:t>
      </w:r>
      <w:r w:rsidR="00613116" w:rsidRPr="00D135C4">
        <w:rPr>
          <w:rFonts w:ascii="Calibri" w:hAnsi="Calibri" w:cs="Calibri"/>
          <w:szCs w:val="21"/>
          <w:shd w:val="clear" w:color="auto" w:fill="FFFFFF"/>
        </w:rPr>
        <w:t xml:space="preserve"> requirement, we strongly recommend that this is completed in order to assist </w:t>
      </w:r>
      <w:r w:rsidR="00DE1026" w:rsidRPr="00D135C4">
        <w:rPr>
          <w:rStyle w:val="Emphasis"/>
          <w:rFonts w:ascii="Calibri" w:hAnsi="Calibri" w:cs="Calibri"/>
          <w:bCs/>
          <w:i w:val="0"/>
          <w:iCs w:val="0"/>
          <w:szCs w:val="21"/>
          <w:shd w:val="clear" w:color="auto" w:fill="FFFFFF"/>
        </w:rPr>
        <w:t>you</w:t>
      </w:r>
      <w:r w:rsidR="00D73DF0" w:rsidRPr="00D135C4">
        <w:rPr>
          <w:rStyle w:val="Emphasis"/>
          <w:rFonts w:ascii="Calibri" w:hAnsi="Calibri" w:cs="Calibri"/>
          <w:bCs/>
          <w:i w:val="0"/>
          <w:iCs w:val="0"/>
          <w:szCs w:val="21"/>
          <w:shd w:val="clear" w:color="auto" w:fill="FFFFFF"/>
        </w:rPr>
        <w:t xml:space="preserve"> through </w:t>
      </w:r>
      <w:r w:rsidR="00E901B2" w:rsidRPr="00D135C4">
        <w:rPr>
          <w:rStyle w:val="Emphasis"/>
          <w:rFonts w:ascii="Calibri" w:hAnsi="Calibri" w:cs="Calibri"/>
          <w:bCs/>
          <w:i w:val="0"/>
          <w:iCs w:val="0"/>
          <w:szCs w:val="21"/>
          <w:shd w:val="clear" w:color="auto" w:fill="FFFFFF"/>
        </w:rPr>
        <w:t xml:space="preserve">the parental leave process.  </w:t>
      </w:r>
    </w:p>
    <w:p w14:paraId="1C3EB928" w14:textId="77777777" w:rsidR="008F2B41" w:rsidRPr="0067485F" w:rsidRDefault="008F2B41" w:rsidP="00FB0C89">
      <w:pPr>
        <w:rPr>
          <w:b/>
        </w:rPr>
      </w:pPr>
    </w:p>
    <w:tbl>
      <w:tblPr>
        <w:tblW w:w="11057" w:type="dxa"/>
        <w:tblInd w:w="-289" w:type="dxa"/>
        <w:tblCellMar>
          <w:top w:w="15" w:type="dxa"/>
          <w:bottom w:w="15" w:type="dxa"/>
        </w:tblCellMar>
        <w:tblLook w:val="04A0" w:firstRow="1" w:lastRow="0" w:firstColumn="1" w:lastColumn="0" w:noHBand="0" w:noVBand="1"/>
      </w:tblPr>
      <w:tblGrid>
        <w:gridCol w:w="1100"/>
        <w:gridCol w:w="6981"/>
        <w:gridCol w:w="708"/>
        <w:gridCol w:w="2268"/>
      </w:tblGrid>
      <w:tr w:rsidR="00156B0B" w:rsidRPr="00FB0C89" w14:paraId="3CB5CB44" w14:textId="77777777" w:rsidTr="0051119D">
        <w:trPr>
          <w:trHeight w:val="316"/>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1F877" w14:textId="77777777" w:rsidR="00156B0B" w:rsidRPr="00156B0B" w:rsidRDefault="00156B0B" w:rsidP="00FB0C89">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 xml:space="preserve">Before parental leave </w:t>
            </w:r>
          </w:p>
        </w:tc>
      </w:tr>
      <w:tr w:rsidR="0051119D" w:rsidRPr="00FB0C89" w14:paraId="46711B6E" w14:textId="77777777" w:rsidTr="0051119D">
        <w:trPr>
          <w:trHeight w:val="660"/>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3C7F8" w14:textId="77777777" w:rsidR="0067485F" w:rsidRPr="00156B0B" w:rsidRDefault="0067485F" w:rsidP="00FB0C89">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 xml:space="preserve">Who </w:t>
            </w:r>
          </w:p>
        </w:tc>
        <w:tc>
          <w:tcPr>
            <w:tcW w:w="6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B4DE3" w14:textId="77777777" w:rsidR="0067485F" w:rsidRPr="00156B0B" w:rsidRDefault="0067485F" w:rsidP="00FB0C89">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Action</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7BA4F" w14:textId="77777777" w:rsidR="0067485F" w:rsidRPr="00156B0B" w:rsidRDefault="0067485F" w:rsidP="0051119D">
            <w:pPr>
              <w:pStyle w:val="ListParagraph"/>
              <w:numPr>
                <w:ilvl w:val="0"/>
                <w:numId w:val="1"/>
              </w:numPr>
              <w:spacing w:after="0" w:line="240" w:lineRule="auto"/>
              <w:ind w:left="530"/>
              <w:rPr>
                <w:rFonts w:ascii="Calibri" w:eastAsia="Times New Roman" w:hAnsi="Calibri" w:cs="Calibri"/>
                <w:b/>
                <w:color w:val="00000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32F0E" w14:textId="77777777" w:rsidR="0067485F" w:rsidRPr="00156B0B" w:rsidRDefault="0067485F" w:rsidP="00FB0C89">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 xml:space="preserve">Notes </w:t>
            </w:r>
          </w:p>
        </w:tc>
      </w:tr>
      <w:tr w:rsidR="0051119D" w:rsidRPr="00FB0C89" w14:paraId="73137F8F" w14:textId="77777777" w:rsidTr="0051119D">
        <w:trPr>
          <w:trHeight w:val="660"/>
        </w:trPr>
        <w:tc>
          <w:tcPr>
            <w:tcW w:w="1100" w:type="dxa"/>
            <w:tcBorders>
              <w:top w:val="single" w:sz="4" w:space="0" w:color="auto"/>
              <w:left w:val="single" w:sz="4" w:space="0" w:color="auto"/>
              <w:bottom w:val="single" w:sz="4" w:space="0" w:color="auto"/>
              <w:right w:val="single" w:sz="4" w:space="0" w:color="auto"/>
            </w:tcBorders>
          </w:tcPr>
          <w:p w14:paraId="7C3621A6" w14:textId="77777777" w:rsidR="0067485F" w:rsidRPr="00FB0C89" w:rsidRDefault="0067485F"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w:t>
            </w:r>
          </w:p>
        </w:tc>
        <w:tc>
          <w:tcPr>
            <w:tcW w:w="6981" w:type="dxa"/>
            <w:tcBorders>
              <w:top w:val="single" w:sz="4" w:space="0" w:color="auto"/>
              <w:left w:val="single" w:sz="4" w:space="0" w:color="auto"/>
              <w:bottom w:val="single" w:sz="4" w:space="0" w:color="auto"/>
              <w:right w:val="single" w:sz="4" w:space="0" w:color="auto"/>
            </w:tcBorders>
            <w:hideMark/>
          </w:tcPr>
          <w:p w14:paraId="43B5E394"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Notify your manager of your pregnancy as soon as is reasonably practicable.</w:t>
            </w:r>
          </w:p>
        </w:tc>
        <w:tc>
          <w:tcPr>
            <w:tcW w:w="708" w:type="dxa"/>
            <w:tcBorders>
              <w:top w:val="single" w:sz="4" w:space="0" w:color="auto"/>
              <w:left w:val="single" w:sz="4" w:space="0" w:color="auto"/>
              <w:bottom w:val="single" w:sz="4" w:space="0" w:color="auto"/>
              <w:right w:val="single" w:sz="4" w:space="0" w:color="auto"/>
            </w:tcBorders>
          </w:tcPr>
          <w:p w14:paraId="33E86B6D"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66DF316"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75D4A060" w14:textId="77777777" w:rsidTr="0051119D">
        <w:trPr>
          <w:trHeight w:val="600"/>
        </w:trPr>
        <w:tc>
          <w:tcPr>
            <w:tcW w:w="1100" w:type="dxa"/>
            <w:tcBorders>
              <w:top w:val="single" w:sz="4" w:space="0" w:color="auto"/>
              <w:left w:val="single" w:sz="4" w:space="0" w:color="auto"/>
              <w:bottom w:val="single" w:sz="4" w:space="0" w:color="auto"/>
              <w:right w:val="single" w:sz="4" w:space="0" w:color="auto"/>
            </w:tcBorders>
          </w:tcPr>
          <w:p w14:paraId="4E1198CB" w14:textId="77777777" w:rsidR="0067485F" w:rsidRPr="00FB0C89" w:rsidRDefault="00F877B2"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Manager</w:t>
            </w:r>
          </w:p>
        </w:tc>
        <w:tc>
          <w:tcPr>
            <w:tcW w:w="6981" w:type="dxa"/>
            <w:tcBorders>
              <w:top w:val="single" w:sz="4" w:space="0" w:color="auto"/>
              <w:left w:val="single" w:sz="4" w:space="0" w:color="auto"/>
              <w:bottom w:val="single" w:sz="4" w:space="0" w:color="auto"/>
              <w:right w:val="single" w:sz="4" w:space="0" w:color="auto"/>
            </w:tcBorders>
            <w:hideMark/>
          </w:tcPr>
          <w:p w14:paraId="141F89BA"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Find out if and when employee wishes to share news with others bearing in mind they are entitled to confidentiality.</w:t>
            </w:r>
          </w:p>
        </w:tc>
        <w:tc>
          <w:tcPr>
            <w:tcW w:w="708" w:type="dxa"/>
            <w:tcBorders>
              <w:top w:val="single" w:sz="4" w:space="0" w:color="auto"/>
              <w:left w:val="single" w:sz="4" w:space="0" w:color="auto"/>
              <w:bottom w:val="single" w:sz="4" w:space="0" w:color="auto"/>
              <w:right w:val="single" w:sz="4" w:space="0" w:color="auto"/>
            </w:tcBorders>
          </w:tcPr>
          <w:p w14:paraId="18F36037"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4BBEE7EF"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5751751A" w14:textId="77777777" w:rsidTr="0051119D">
        <w:trPr>
          <w:trHeight w:val="900"/>
        </w:trPr>
        <w:tc>
          <w:tcPr>
            <w:tcW w:w="1100" w:type="dxa"/>
            <w:tcBorders>
              <w:top w:val="single" w:sz="4" w:space="0" w:color="auto"/>
              <w:left w:val="single" w:sz="4" w:space="0" w:color="auto"/>
              <w:bottom w:val="single" w:sz="4" w:space="0" w:color="auto"/>
              <w:right w:val="single" w:sz="4" w:space="0" w:color="auto"/>
            </w:tcBorders>
          </w:tcPr>
          <w:p w14:paraId="791979EF" w14:textId="77777777" w:rsidR="0067485F" w:rsidRPr="00FB0C89" w:rsidRDefault="00F877B2"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Employee &amp; Manager </w:t>
            </w:r>
          </w:p>
        </w:tc>
        <w:tc>
          <w:tcPr>
            <w:tcW w:w="6981" w:type="dxa"/>
            <w:tcBorders>
              <w:top w:val="single" w:sz="4" w:space="0" w:color="auto"/>
              <w:left w:val="single" w:sz="4" w:space="0" w:color="auto"/>
              <w:bottom w:val="single" w:sz="4" w:space="0" w:color="auto"/>
              <w:right w:val="single" w:sz="4" w:space="0" w:color="auto"/>
            </w:tcBorders>
            <w:hideMark/>
          </w:tcPr>
          <w:p w14:paraId="6167B7CA"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Complete the risk assessment checklist. This should be done first on notification of pregnancy and then at regular intervals (if required, or if concerns are raised) throughout the pregnancy.</w:t>
            </w:r>
          </w:p>
        </w:tc>
        <w:tc>
          <w:tcPr>
            <w:tcW w:w="708" w:type="dxa"/>
            <w:tcBorders>
              <w:top w:val="single" w:sz="4" w:space="0" w:color="auto"/>
              <w:left w:val="single" w:sz="4" w:space="0" w:color="auto"/>
              <w:bottom w:val="single" w:sz="4" w:space="0" w:color="auto"/>
              <w:right w:val="single" w:sz="4" w:space="0" w:color="auto"/>
            </w:tcBorders>
          </w:tcPr>
          <w:p w14:paraId="6302A4DC"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77B7C03"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0A1E0151" w14:textId="77777777" w:rsidTr="0051119D">
        <w:trPr>
          <w:trHeight w:val="330"/>
        </w:trPr>
        <w:tc>
          <w:tcPr>
            <w:tcW w:w="1100" w:type="dxa"/>
            <w:tcBorders>
              <w:top w:val="single" w:sz="4" w:space="0" w:color="auto"/>
              <w:left w:val="single" w:sz="4" w:space="0" w:color="auto"/>
              <w:bottom w:val="single" w:sz="4" w:space="0" w:color="auto"/>
              <w:right w:val="single" w:sz="4" w:space="0" w:color="auto"/>
            </w:tcBorders>
          </w:tcPr>
          <w:p w14:paraId="6B064394" w14:textId="77777777" w:rsidR="0067485F" w:rsidRPr="00FB0C89" w:rsidRDefault="00576C98"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w:t>
            </w:r>
          </w:p>
        </w:tc>
        <w:tc>
          <w:tcPr>
            <w:tcW w:w="6981" w:type="dxa"/>
            <w:tcBorders>
              <w:top w:val="single" w:sz="4" w:space="0" w:color="auto"/>
              <w:left w:val="single" w:sz="4" w:space="0" w:color="auto"/>
              <w:bottom w:val="single" w:sz="4" w:space="0" w:color="auto"/>
              <w:right w:val="single" w:sz="4" w:space="0" w:color="auto"/>
            </w:tcBorders>
            <w:hideMark/>
          </w:tcPr>
          <w:p w14:paraId="6A5B7C80"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Read the UCL Parental Leave and Pay Policy.</w:t>
            </w:r>
          </w:p>
        </w:tc>
        <w:tc>
          <w:tcPr>
            <w:tcW w:w="708" w:type="dxa"/>
            <w:tcBorders>
              <w:top w:val="single" w:sz="4" w:space="0" w:color="auto"/>
              <w:left w:val="single" w:sz="4" w:space="0" w:color="auto"/>
              <w:bottom w:val="single" w:sz="4" w:space="0" w:color="auto"/>
              <w:right w:val="single" w:sz="4" w:space="0" w:color="auto"/>
            </w:tcBorders>
          </w:tcPr>
          <w:p w14:paraId="52C41E87"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48D40DB0"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21264ED4" w14:textId="77777777" w:rsidTr="0051119D">
        <w:trPr>
          <w:trHeight w:val="615"/>
        </w:trPr>
        <w:tc>
          <w:tcPr>
            <w:tcW w:w="1100" w:type="dxa"/>
            <w:tcBorders>
              <w:top w:val="single" w:sz="4" w:space="0" w:color="auto"/>
              <w:left w:val="single" w:sz="4" w:space="0" w:color="auto"/>
              <w:bottom w:val="single" w:sz="4" w:space="0" w:color="auto"/>
              <w:right w:val="single" w:sz="4" w:space="0" w:color="auto"/>
            </w:tcBorders>
          </w:tcPr>
          <w:p w14:paraId="3C2534E0" w14:textId="77777777" w:rsidR="0067485F" w:rsidRPr="00FB0C89" w:rsidRDefault="00576C98"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w:t>
            </w:r>
          </w:p>
        </w:tc>
        <w:tc>
          <w:tcPr>
            <w:tcW w:w="6981" w:type="dxa"/>
            <w:tcBorders>
              <w:top w:val="single" w:sz="4" w:space="0" w:color="auto"/>
              <w:left w:val="single" w:sz="4" w:space="0" w:color="auto"/>
              <w:bottom w:val="single" w:sz="4" w:space="0" w:color="auto"/>
              <w:right w:val="single" w:sz="4" w:space="0" w:color="auto"/>
            </w:tcBorders>
            <w:hideMark/>
          </w:tcPr>
          <w:p w14:paraId="7A6A54E8"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Consider whether Shared Parental Leave might be a consideration and discuss with your manager if so.</w:t>
            </w:r>
          </w:p>
        </w:tc>
        <w:tc>
          <w:tcPr>
            <w:tcW w:w="708" w:type="dxa"/>
            <w:tcBorders>
              <w:top w:val="single" w:sz="4" w:space="0" w:color="auto"/>
              <w:left w:val="single" w:sz="4" w:space="0" w:color="auto"/>
              <w:bottom w:val="single" w:sz="4" w:space="0" w:color="auto"/>
              <w:right w:val="single" w:sz="4" w:space="0" w:color="auto"/>
            </w:tcBorders>
          </w:tcPr>
          <w:p w14:paraId="5C4838D2"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59B8C9E5"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0299B6F6" w14:textId="77777777" w:rsidTr="0051119D">
        <w:trPr>
          <w:trHeight w:val="345"/>
        </w:trPr>
        <w:tc>
          <w:tcPr>
            <w:tcW w:w="1100" w:type="dxa"/>
            <w:tcBorders>
              <w:top w:val="single" w:sz="4" w:space="0" w:color="auto"/>
              <w:left w:val="single" w:sz="4" w:space="0" w:color="auto"/>
              <w:bottom w:val="single" w:sz="4" w:space="0" w:color="auto"/>
              <w:right w:val="single" w:sz="4" w:space="0" w:color="auto"/>
            </w:tcBorders>
          </w:tcPr>
          <w:p w14:paraId="55AADF6D" w14:textId="77777777" w:rsidR="0067485F" w:rsidRPr="00FB0C89" w:rsidRDefault="00576C98"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w:t>
            </w:r>
          </w:p>
        </w:tc>
        <w:tc>
          <w:tcPr>
            <w:tcW w:w="6981" w:type="dxa"/>
            <w:tcBorders>
              <w:top w:val="single" w:sz="4" w:space="0" w:color="auto"/>
              <w:left w:val="single" w:sz="4" w:space="0" w:color="auto"/>
              <w:bottom w:val="single" w:sz="4" w:space="0" w:color="auto"/>
              <w:right w:val="single" w:sz="4" w:space="0" w:color="auto"/>
            </w:tcBorders>
            <w:hideMark/>
          </w:tcPr>
          <w:p w14:paraId="174A2C38"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 xml:space="preserve">Use the calculator and/or planner to plan your parental leave dates. </w:t>
            </w:r>
          </w:p>
        </w:tc>
        <w:tc>
          <w:tcPr>
            <w:tcW w:w="708" w:type="dxa"/>
            <w:tcBorders>
              <w:top w:val="single" w:sz="4" w:space="0" w:color="auto"/>
              <w:left w:val="single" w:sz="4" w:space="0" w:color="auto"/>
              <w:bottom w:val="single" w:sz="4" w:space="0" w:color="auto"/>
              <w:right w:val="single" w:sz="4" w:space="0" w:color="auto"/>
            </w:tcBorders>
          </w:tcPr>
          <w:p w14:paraId="138F2F19"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70E81E2"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76C98" w:rsidRPr="00FB0C89" w14:paraId="26264F72" w14:textId="77777777" w:rsidTr="0051119D">
        <w:trPr>
          <w:trHeight w:val="345"/>
        </w:trPr>
        <w:tc>
          <w:tcPr>
            <w:tcW w:w="1100" w:type="dxa"/>
            <w:tcBorders>
              <w:top w:val="single" w:sz="4" w:space="0" w:color="auto"/>
              <w:left w:val="single" w:sz="4" w:space="0" w:color="auto"/>
              <w:bottom w:val="single" w:sz="4" w:space="0" w:color="auto"/>
              <w:right w:val="single" w:sz="4" w:space="0" w:color="auto"/>
            </w:tcBorders>
          </w:tcPr>
          <w:p w14:paraId="5E0CB895" w14:textId="77777777" w:rsidR="00576C98" w:rsidRDefault="00576C98"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Employee &amp; Manager </w:t>
            </w:r>
          </w:p>
        </w:tc>
        <w:tc>
          <w:tcPr>
            <w:tcW w:w="6981" w:type="dxa"/>
            <w:tcBorders>
              <w:top w:val="single" w:sz="4" w:space="0" w:color="auto"/>
              <w:left w:val="single" w:sz="4" w:space="0" w:color="auto"/>
              <w:bottom w:val="single" w:sz="4" w:space="0" w:color="auto"/>
              <w:right w:val="single" w:sz="4" w:space="0" w:color="auto"/>
            </w:tcBorders>
          </w:tcPr>
          <w:p w14:paraId="29121555" w14:textId="77777777" w:rsidR="00576C98" w:rsidRPr="00FB0C89" w:rsidRDefault="00576C98" w:rsidP="00D73DF0">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Complete the application form/s and submit to hr-services@ucl.ac.uk. Send original MATB1 certificate to HR Services (UCL Professional Services Hub, Ground Floor, 1 St Martin's Le Grand, London EC1A 4EU)</w:t>
            </w:r>
          </w:p>
        </w:tc>
        <w:tc>
          <w:tcPr>
            <w:tcW w:w="708" w:type="dxa"/>
            <w:tcBorders>
              <w:top w:val="single" w:sz="4" w:space="0" w:color="auto"/>
              <w:left w:val="single" w:sz="4" w:space="0" w:color="auto"/>
              <w:bottom w:val="single" w:sz="4" w:space="0" w:color="auto"/>
              <w:right w:val="single" w:sz="4" w:space="0" w:color="auto"/>
            </w:tcBorders>
          </w:tcPr>
          <w:p w14:paraId="35C92942" w14:textId="77777777" w:rsidR="00576C98" w:rsidRPr="00FB0C89" w:rsidRDefault="00576C98"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0140987B" w14:textId="77777777" w:rsidR="00576C98" w:rsidRPr="00FB0C89" w:rsidRDefault="00576C98" w:rsidP="00FB0C89">
            <w:pPr>
              <w:spacing w:after="0" w:line="240" w:lineRule="auto"/>
              <w:rPr>
                <w:rFonts w:ascii="Calibri" w:eastAsia="Times New Roman" w:hAnsi="Calibri" w:cs="Calibri"/>
                <w:color w:val="000000"/>
                <w:lang w:eastAsia="en-GB"/>
              </w:rPr>
            </w:pPr>
          </w:p>
        </w:tc>
      </w:tr>
      <w:tr w:rsidR="0051119D" w:rsidRPr="00FB0C89" w14:paraId="53144080" w14:textId="77777777" w:rsidTr="0051119D">
        <w:trPr>
          <w:trHeight w:val="675"/>
        </w:trPr>
        <w:tc>
          <w:tcPr>
            <w:tcW w:w="1100" w:type="dxa"/>
            <w:tcBorders>
              <w:top w:val="single" w:sz="4" w:space="0" w:color="auto"/>
              <w:left w:val="single" w:sz="4" w:space="0" w:color="auto"/>
              <w:bottom w:val="single" w:sz="4" w:space="0" w:color="auto"/>
              <w:right w:val="single" w:sz="4" w:space="0" w:color="auto"/>
            </w:tcBorders>
          </w:tcPr>
          <w:p w14:paraId="26C29B10" w14:textId="77777777" w:rsidR="0067485F" w:rsidRPr="00FB0C89" w:rsidRDefault="00576C98"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 &amp; Manager</w:t>
            </w:r>
          </w:p>
        </w:tc>
        <w:tc>
          <w:tcPr>
            <w:tcW w:w="6981" w:type="dxa"/>
            <w:tcBorders>
              <w:top w:val="single" w:sz="4" w:space="0" w:color="auto"/>
              <w:left w:val="single" w:sz="4" w:space="0" w:color="auto"/>
              <w:bottom w:val="single" w:sz="4" w:space="0" w:color="auto"/>
              <w:right w:val="single" w:sz="4" w:space="0" w:color="auto"/>
            </w:tcBorders>
            <w:hideMark/>
          </w:tcPr>
          <w:p w14:paraId="12C38134"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Calculate annual leave and agree when this will be taken.</w:t>
            </w:r>
          </w:p>
        </w:tc>
        <w:tc>
          <w:tcPr>
            <w:tcW w:w="708" w:type="dxa"/>
            <w:tcBorders>
              <w:top w:val="single" w:sz="4" w:space="0" w:color="auto"/>
              <w:left w:val="single" w:sz="4" w:space="0" w:color="auto"/>
              <w:bottom w:val="single" w:sz="4" w:space="0" w:color="auto"/>
              <w:right w:val="single" w:sz="4" w:space="0" w:color="auto"/>
            </w:tcBorders>
          </w:tcPr>
          <w:p w14:paraId="7140758D"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50EA999F"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1B836432" w14:textId="77777777" w:rsidTr="0051119D">
        <w:trPr>
          <w:trHeight w:val="615"/>
        </w:trPr>
        <w:tc>
          <w:tcPr>
            <w:tcW w:w="1100" w:type="dxa"/>
            <w:tcBorders>
              <w:top w:val="single" w:sz="4" w:space="0" w:color="auto"/>
              <w:left w:val="single" w:sz="4" w:space="0" w:color="auto"/>
              <w:bottom w:val="single" w:sz="4" w:space="0" w:color="auto"/>
              <w:right w:val="single" w:sz="4" w:space="0" w:color="auto"/>
            </w:tcBorders>
          </w:tcPr>
          <w:p w14:paraId="4AFB633D" w14:textId="77777777" w:rsidR="0067485F" w:rsidRPr="00FB0C89" w:rsidRDefault="00034FB2"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 &amp; Manager</w:t>
            </w:r>
          </w:p>
        </w:tc>
        <w:tc>
          <w:tcPr>
            <w:tcW w:w="6981" w:type="dxa"/>
            <w:tcBorders>
              <w:top w:val="single" w:sz="4" w:space="0" w:color="auto"/>
              <w:left w:val="single" w:sz="4" w:space="0" w:color="auto"/>
              <w:bottom w:val="single" w:sz="4" w:space="0" w:color="auto"/>
              <w:right w:val="single" w:sz="4" w:space="0" w:color="auto"/>
            </w:tcBorders>
            <w:hideMark/>
          </w:tcPr>
          <w:p w14:paraId="291AF4DA"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Discuss and agree plans for maternity arrangements i.e. cover during the period of leave and any handover arrangements.</w:t>
            </w:r>
          </w:p>
        </w:tc>
        <w:tc>
          <w:tcPr>
            <w:tcW w:w="708" w:type="dxa"/>
            <w:tcBorders>
              <w:top w:val="single" w:sz="4" w:space="0" w:color="auto"/>
              <w:left w:val="single" w:sz="4" w:space="0" w:color="auto"/>
              <w:bottom w:val="single" w:sz="4" w:space="0" w:color="auto"/>
              <w:right w:val="single" w:sz="4" w:space="0" w:color="auto"/>
            </w:tcBorders>
          </w:tcPr>
          <w:p w14:paraId="0A3012EF"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1531617"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103EBC92" w14:textId="77777777" w:rsidTr="0051119D">
        <w:trPr>
          <w:trHeight w:val="630"/>
        </w:trPr>
        <w:tc>
          <w:tcPr>
            <w:tcW w:w="1100" w:type="dxa"/>
            <w:tcBorders>
              <w:top w:val="single" w:sz="4" w:space="0" w:color="auto"/>
              <w:left w:val="single" w:sz="4" w:space="0" w:color="auto"/>
              <w:bottom w:val="single" w:sz="4" w:space="0" w:color="auto"/>
              <w:right w:val="single" w:sz="4" w:space="0" w:color="auto"/>
            </w:tcBorders>
          </w:tcPr>
          <w:p w14:paraId="1AA7A51D" w14:textId="77777777" w:rsidR="0067485F" w:rsidRPr="00FB0C89" w:rsidRDefault="00034FB2"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Manager</w:t>
            </w:r>
          </w:p>
        </w:tc>
        <w:tc>
          <w:tcPr>
            <w:tcW w:w="6981" w:type="dxa"/>
            <w:tcBorders>
              <w:top w:val="single" w:sz="4" w:space="0" w:color="auto"/>
              <w:left w:val="single" w:sz="4" w:space="0" w:color="auto"/>
              <w:bottom w:val="single" w:sz="4" w:space="0" w:color="auto"/>
              <w:right w:val="single" w:sz="4" w:space="0" w:color="auto"/>
            </w:tcBorders>
            <w:hideMark/>
          </w:tcPr>
          <w:p w14:paraId="2C75FFEF"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 xml:space="preserve">Provide expectant birth parent with a list of quiet, private spaces available at UCL to rest. </w:t>
            </w:r>
          </w:p>
        </w:tc>
        <w:tc>
          <w:tcPr>
            <w:tcW w:w="708" w:type="dxa"/>
            <w:tcBorders>
              <w:top w:val="single" w:sz="4" w:space="0" w:color="auto"/>
              <w:left w:val="single" w:sz="4" w:space="0" w:color="auto"/>
              <w:bottom w:val="single" w:sz="4" w:space="0" w:color="auto"/>
              <w:right w:val="single" w:sz="4" w:space="0" w:color="auto"/>
            </w:tcBorders>
          </w:tcPr>
          <w:p w14:paraId="45E848B8"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B3A8CF6"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018F24AC" w14:textId="77777777" w:rsidTr="0051119D">
        <w:trPr>
          <w:trHeight w:val="690"/>
        </w:trPr>
        <w:tc>
          <w:tcPr>
            <w:tcW w:w="1100" w:type="dxa"/>
            <w:tcBorders>
              <w:top w:val="single" w:sz="4" w:space="0" w:color="auto"/>
              <w:left w:val="single" w:sz="4" w:space="0" w:color="auto"/>
              <w:bottom w:val="single" w:sz="4" w:space="0" w:color="auto"/>
              <w:right w:val="single" w:sz="4" w:space="0" w:color="auto"/>
            </w:tcBorders>
          </w:tcPr>
          <w:p w14:paraId="51D4E29D" w14:textId="77777777" w:rsidR="0067485F" w:rsidRPr="00FB0C89" w:rsidRDefault="00034FB2"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Manager</w:t>
            </w:r>
          </w:p>
        </w:tc>
        <w:tc>
          <w:tcPr>
            <w:tcW w:w="6981" w:type="dxa"/>
            <w:tcBorders>
              <w:top w:val="single" w:sz="4" w:space="0" w:color="auto"/>
              <w:left w:val="single" w:sz="4" w:space="0" w:color="auto"/>
              <w:bottom w:val="single" w:sz="4" w:space="0" w:color="auto"/>
              <w:right w:val="single" w:sz="4" w:space="0" w:color="auto"/>
            </w:tcBorders>
            <w:hideMark/>
          </w:tcPr>
          <w:p w14:paraId="6F067600"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Ensure that the employee is aware that they are entitled to paid time off for antenatal classes.</w:t>
            </w:r>
          </w:p>
        </w:tc>
        <w:tc>
          <w:tcPr>
            <w:tcW w:w="708" w:type="dxa"/>
            <w:tcBorders>
              <w:top w:val="single" w:sz="4" w:space="0" w:color="auto"/>
              <w:left w:val="single" w:sz="4" w:space="0" w:color="auto"/>
              <w:bottom w:val="single" w:sz="4" w:space="0" w:color="auto"/>
              <w:right w:val="single" w:sz="4" w:space="0" w:color="auto"/>
            </w:tcBorders>
          </w:tcPr>
          <w:p w14:paraId="65E9DD73"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57E183EE"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328805A1" w14:textId="77777777" w:rsidTr="0051119D">
        <w:trPr>
          <w:trHeight w:val="1215"/>
        </w:trPr>
        <w:tc>
          <w:tcPr>
            <w:tcW w:w="1100" w:type="dxa"/>
            <w:tcBorders>
              <w:top w:val="single" w:sz="4" w:space="0" w:color="auto"/>
              <w:left w:val="single" w:sz="4" w:space="0" w:color="auto"/>
              <w:bottom w:val="single" w:sz="4" w:space="0" w:color="auto"/>
              <w:right w:val="single" w:sz="4" w:space="0" w:color="auto"/>
            </w:tcBorders>
          </w:tcPr>
          <w:p w14:paraId="6B7E7A7A" w14:textId="77777777" w:rsidR="0067485F" w:rsidRPr="00FB0C89" w:rsidRDefault="00034FB2"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 &amp; Manager</w:t>
            </w:r>
          </w:p>
        </w:tc>
        <w:tc>
          <w:tcPr>
            <w:tcW w:w="6981" w:type="dxa"/>
            <w:tcBorders>
              <w:top w:val="single" w:sz="4" w:space="0" w:color="auto"/>
              <w:left w:val="single" w:sz="4" w:space="0" w:color="auto"/>
              <w:bottom w:val="single" w:sz="4" w:space="0" w:color="auto"/>
              <w:right w:val="single" w:sz="4" w:space="0" w:color="auto"/>
            </w:tcBorders>
            <w:hideMark/>
          </w:tcPr>
          <w:p w14:paraId="6E2D89AA"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Discuss and agree what type/level of contact there should be during the period of leave, e.g. regular phone calls from the manager, e-mail updates and newsletters, invitation to team social events, distribution lists.</w:t>
            </w:r>
          </w:p>
        </w:tc>
        <w:tc>
          <w:tcPr>
            <w:tcW w:w="708" w:type="dxa"/>
            <w:tcBorders>
              <w:top w:val="single" w:sz="4" w:space="0" w:color="auto"/>
              <w:left w:val="single" w:sz="4" w:space="0" w:color="auto"/>
              <w:bottom w:val="single" w:sz="4" w:space="0" w:color="auto"/>
              <w:right w:val="single" w:sz="4" w:space="0" w:color="auto"/>
            </w:tcBorders>
          </w:tcPr>
          <w:p w14:paraId="640720FD"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008968D9"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18D05790" w14:textId="77777777" w:rsidTr="0051119D">
        <w:trPr>
          <w:trHeight w:val="1185"/>
        </w:trPr>
        <w:tc>
          <w:tcPr>
            <w:tcW w:w="1100" w:type="dxa"/>
            <w:tcBorders>
              <w:top w:val="single" w:sz="4" w:space="0" w:color="auto"/>
              <w:left w:val="single" w:sz="4" w:space="0" w:color="auto"/>
              <w:bottom w:val="single" w:sz="4" w:space="0" w:color="auto"/>
              <w:right w:val="single" w:sz="4" w:space="0" w:color="auto"/>
            </w:tcBorders>
          </w:tcPr>
          <w:p w14:paraId="274CBF31" w14:textId="77777777" w:rsidR="0067485F" w:rsidRPr="00FB0C89" w:rsidRDefault="00034FB2"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Manager</w:t>
            </w:r>
          </w:p>
        </w:tc>
        <w:tc>
          <w:tcPr>
            <w:tcW w:w="6981" w:type="dxa"/>
            <w:tcBorders>
              <w:top w:val="single" w:sz="4" w:space="0" w:color="auto"/>
              <w:left w:val="single" w:sz="4" w:space="0" w:color="auto"/>
              <w:bottom w:val="single" w:sz="4" w:space="0" w:color="auto"/>
              <w:right w:val="single" w:sz="4" w:space="0" w:color="auto"/>
            </w:tcBorders>
            <w:hideMark/>
          </w:tcPr>
          <w:p w14:paraId="464F87A4"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If an employee takes maternity leave during the probationary period, the maternity will pause the probationary period. Ensure that the employee is aware that the probationary period will continue once they return from maternity leave.</w:t>
            </w:r>
          </w:p>
        </w:tc>
        <w:tc>
          <w:tcPr>
            <w:tcW w:w="708" w:type="dxa"/>
            <w:tcBorders>
              <w:top w:val="single" w:sz="4" w:space="0" w:color="auto"/>
              <w:left w:val="single" w:sz="4" w:space="0" w:color="auto"/>
              <w:bottom w:val="single" w:sz="4" w:space="0" w:color="auto"/>
              <w:right w:val="single" w:sz="4" w:space="0" w:color="auto"/>
            </w:tcBorders>
          </w:tcPr>
          <w:p w14:paraId="74136FAF"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28B091A6" w14:textId="77777777" w:rsidR="0067485F" w:rsidRPr="00FB0C89" w:rsidRDefault="0067485F" w:rsidP="00FB0C89">
            <w:pPr>
              <w:spacing w:after="0" w:line="240" w:lineRule="auto"/>
              <w:rPr>
                <w:rFonts w:ascii="Calibri" w:eastAsia="Times New Roman" w:hAnsi="Calibri" w:cs="Calibri"/>
                <w:color w:val="000000"/>
                <w:lang w:eastAsia="en-GB"/>
              </w:rPr>
            </w:pPr>
          </w:p>
        </w:tc>
      </w:tr>
      <w:tr w:rsidR="0051119D" w:rsidRPr="00FB0C89" w14:paraId="0F1A41B9" w14:textId="77777777" w:rsidTr="0051119D">
        <w:trPr>
          <w:trHeight w:val="705"/>
        </w:trPr>
        <w:tc>
          <w:tcPr>
            <w:tcW w:w="1100" w:type="dxa"/>
            <w:tcBorders>
              <w:top w:val="single" w:sz="4" w:space="0" w:color="auto"/>
              <w:left w:val="single" w:sz="4" w:space="0" w:color="auto"/>
              <w:bottom w:val="single" w:sz="4" w:space="0" w:color="auto"/>
              <w:right w:val="single" w:sz="4" w:space="0" w:color="auto"/>
            </w:tcBorders>
          </w:tcPr>
          <w:p w14:paraId="0BBBE304" w14:textId="77777777" w:rsidR="0067485F" w:rsidRPr="00FB0C89" w:rsidRDefault="00034FB2" w:rsidP="00FB0C8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Employee &amp; Manager </w:t>
            </w:r>
          </w:p>
        </w:tc>
        <w:tc>
          <w:tcPr>
            <w:tcW w:w="6981" w:type="dxa"/>
            <w:tcBorders>
              <w:top w:val="single" w:sz="4" w:space="0" w:color="auto"/>
              <w:left w:val="single" w:sz="4" w:space="0" w:color="auto"/>
              <w:bottom w:val="single" w:sz="4" w:space="0" w:color="auto"/>
              <w:right w:val="single" w:sz="4" w:space="0" w:color="auto"/>
            </w:tcBorders>
            <w:hideMark/>
          </w:tcPr>
          <w:p w14:paraId="4200D0AB" w14:textId="77777777" w:rsidR="0067485F" w:rsidRPr="00FB0C89" w:rsidRDefault="0067485F" w:rsidP="00FB0C89">
            <w:pPr>
              <w:spacing w:after="0" w:line="240" w:lineRule="auto"/>
              <w:rPr>
                <w:rFonts w:ascii="Calibri" w:eastAsia="Times New Roman" w:hAnsi="Calibri" w:cs="Calibri"/>
                <w:color w:val="000000"/>
                <w:lang w:eastAsia="en-GB"/>
              </w:rPr>
            </w:pPr>
            <w:r w:rsidRPr="00FB0C89">
              <w:rPr>
                <w:rFonts w:ascii="Calibri" w:eastAsia="Times New Roman" w:hAnsi="Calibri" w:cs="Calibri"/>
                <w:color w:val="000000"/>
                <w:lang w:eastAsia="en-GB"/>
              </w:rPr>
              <w:t>Discuss and agree the use of KIT days (optional).</w:t>
            </w:r>
          </w:p>
        </w:tc>
        <w:tc>
          <w:tcPr>
            <w:tcW w:w="708" w:type="dxa"/>
            <w:tcBorders>
              <w:top w:val="single" w:sz="4" w:space="0" w:color="auto"/>
              <w:left w:val="single" w:sz="4" w:space="0" w:color="auto"/>
              <w:bottom w:val="single" w:sz="4" w:space="0" w:color="auto"/>
              <w:right w:val="single" w:sz="4" w:space="0" w:color="auto"/>
            </w:tcBorders>
          </w:tcPr>
          <w:p w14:paraId="3451FD26" w14:textId="77777777" w:rsidR="0067485F" w:rsidRPr="00FB0C89" w:rsidRDefault="0067485F" w:rsidP="00FB0C89">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48696A27" w14:textId="77777777" w:rsidR="0067485F" w:rsidRPr="00FB0C89" w:rsidRDefault="0067485F" w:rsidP="00FB0C89">
            <w:pPr>
              <w:spacing w:after="0" w:line="240" w:lineRule="auto"/>
              <w:rPr>
                <w:rFonts w:ascii="Calibri" w:eastAsia="Times New Roman" w:hAnsi="Calibri" w:cs="Calibri"/>
                <w:color w:val="000000"/>
                <w:lang w:eastAsia="en-GB"/>
              </w:rPr>
            </w:pPr>
          </w:p>
        </w:tc>
      </w:tr>
    </w:tbl>
    <w:p w14:paraId="7D580ABA" w14:textId="77777777" w:rsidR="0027512F" w:rsidRDefault="0027512F" w:rsidP="00FB0C89"/>
    <w:tbl>
      <w:tblPr>
        <w:tblW w:w="11057" w:type="dxa"/>
        <w:tblInd w:w="-289" w:type="dxa"/>
        <w:tblCellMar>
          <w:top w:w="15" w:type="dxa"/>
          <w:bottom w:w="15" w:type="dxa"/>
        </w:tblCellMar>
        <w:tblLook w:val="04A0" w:firstRow="1" w:lastRow="0" w:firstColumn="1" w:lastColumn="0" w:noHBand="0" w:noVBand="1"/>
      </w:tblPr>
      <w:tblGrid>
        <w:gridCol w:w="1100"/>
        <w:gridCol w:w="6981"/>
        <w:gridCol w:w="708"/>
        <w:gridCol w:w="2268"/>
      </w:tblGrid>
      <w:tr w:rsidR="0027512F" w:rsidRPr="00FB0C89" w14:paraId="6B8524BE" w14:textId="77777777" w:rsidTr="00987EE7">
        <w:trPr>
          <w:trHeight w:val="316"/>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08E70" w14:textId="77777777" w:rsidR="0027512F" w:rsidRPr="00156B0B" w:rsidRDefault="0027512F" w:rsidP="00E33215">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 xml:space="preserve">During </w:t>
            </w:r>
            <w:r w:rsidRPr="00156B0B">
              <w:rPr>
                <w:rFonts w:ascii="Calibri" w:eastAsia="Times New Roman" w:hAnsi="Calibri" w:cs="Calibri"/>
                <w:b/>
                <w:color w:val="000000"/>
                <w:lang w:eastAsia="en-GB"/>
              </w:rPr>
              <w:t xml:space="preserve">parental leave </w:t>
            </w:r>
          </w:p>
        </w:tc>
      </w:tr>
      <w:tr w:rsidR="0027512F" w:rsidRPr="00FB0C89" w14:paraId="3B6078FB" w14:textId="77777777" w:rsidTr="00987EE7">
        <w:trPr>
          <w:trHeight w:val="660"/>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F86DB" w14:textId="77777777" w:rsidR="0027512F" w:rsidRPr="00156B0B" w:rsidRDefault="0027512F" w:rsidP="00E33215">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 xml:space="preserve">Who </w:t>
            </w:r>
          </w:p>
        </w:tc>
        <w:tc>
          <w:tcPr>
            <w:tcW w:w="6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566E3" w14:textId="77777777" w:rsidR="0027512F" w:rsidRPr="00156B0B" w:rsidRDefault="0027512F" w:rsidP="00E33215">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Action</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8D887" w14:textId="77777777" w:rsidR="0027512F" w:rsidRPr="00156B0B" w:rsidRDefault="0027512F" w:rsidP="00987EE7">
            <w:pPr>
              <w:pStyle w:val="ListParagraph"/>
              <w:numPr>
                <w:ilvl w:val="0"/>
                <w:numId w:val="1"/>
              </w:numPr>
              <w:spacing w:after="0" w:line="240" w:lineRule="auto"/>
              <w:ind w:left="473"/>
              <w:rPr>
                <w:rFonts w:ascii="Calibri" w:eastAsia="Times New Roman" w:hAnsi="Calibri" w:cs="Calibri"/>
                <w:b/>
                <w:color w:val="00000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76027" w14:textId="77777777" w:rsidR="0027512F" w:rsidRPr="00156B0B" w:rsidRDefault="0027512F" w:rsidP="00E33215">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 xml:space="preserve">Notes </w:t>
            </w:r>
          </w:p>
        </w:tc>
      </w:tr>
      <w:tr w:rsidR="00987EE7" w:rsidRPr="00FB0C89" w14:paraId="5026870E" w14:textId="77777777" w:rsidTr="00987EE7">
        <w:trPr>
          <w:trHeight w:val="660"/>
        </w:trPr>
        <w:tc>
          <w:tcPr>
            <w:tcW w:w="1100" w:type="dxa"/>
            <w:tcBorders>
              <w:top w:val="single" w:sz="4" w:space="0" w:color="auto"/>
              <w:left w:val="single" w:sz="4" w:space="0" w:color="auto"/>
              <w:bottom w:val="single" w:sz="4" w:space="0" w:color="auto"/>
              <w:right w:val="single" w:sz="4" w:space="0" w:color="auto"/>
            </w:tcBorders>
          </w:tcPr>
          <w:p w14:paraId="7F0E1397" w14:textId="77777777" w:rsidR="0027512F" w:rsidRPr="00FB0C89" w:rsidRDefault="0027512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w:t>
            </w:r>
          </w:p>
        </w:tc>
        <w:tc>
          <w:tcPr>
            <w:tcW w:w="6981" w:type="dxa"/>
            <w:tcBorders>
              <w:top w:val="single" w:sz="4" w:space="0" w:color="auto"/>
              <w:left w:val="single" w:sz="4" w:space="0" w:color="auto"/>
              <w:bottom w:val="single" w:sz="4" w:space="0" w:color="auto"/>
              <w:right w:val="single" w:sz="4" w:space="0" w:color="auto"/>
            </w:tcBorders>
          </w:tcPr>
          <w:p w14:paraId="5A1282F6" w14:textId="77777777" w:rsidR="0027512F" w:rsidRPr="0027512F" w:rsidRDefault="0027512F" w:rsidP="0027512F">
            <w:pPr>
              <w:spacing w:after="0" w:line="240" w:lineRule="auto"/>
              <w:rPr>
                <w:rFonts w:ascii="Calibri" w:eastAsia="Times New Roman" w:hAnsi="Calibri" w:cs="Calibri"/>
                <w:color w:val="000000"/>
                <w:lang w:eastAsia="en-GB"/>
              </w:rPr>
            </w:pPr>
            <w:r w:rsidRPr="0027512F">
              <w:rPr>
                <w:rFonts w:ascii="Calibri" w:eastAsia="Times New Roman" w:hAnsi="Calibri" w:cs="Calibri"/>
                <w:color w:val="000000"/>
                <w:lang w:eastAsia="en-GB"/>
              </w:rPr>
              <w:t>If you intend to take Shared Parental Leave, you will need to submit your Shared Parental Leave application form and Maternity curtailment form eight weeks before you intend to start this.</w:t>
            </w:r>
          </w:p>
          <w:p w14:paraId="133701FE"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405432F5"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933B7FE" w14:textId="77777777" w:rsidR="0027512F" w:rsidRPr="00FB0C89" w:rsidRDefault="0027512F" w:rsidP="00E33215">
            <w:pPr>
              <w:spacing w:after="0" w:line="240" w:lineRule="auto"/>
              <w:rPr>
                <w:rFonts w:ascii="Calibri" w:eastAsia="Times New Roman" w:hAnsi="Calibri" w:cs="Calibri"/>
                <w:color w:val="000000"/>
                <w:lang w:eastAsia="en-GB"/>
              </w:rPr>
            </w:pPr>
          </w:p>
        </w:tc>
      </w:tr>
      <w:tr w:rsidR="00987EE7" w:rsidRPr="00FB0C89" w14:paraId="2821DE32" w14:textId="77777777" w:rsidTr="00987EE7">
        <w:trPr>
          <w:trHeight w:val="600"/>
        </w:trPr>
        <w:tc>
          <w:tcPr>
            <w:tcW w:w="1100" w:type="dxa"/>
            <w:tcBorders>
              <w:top w:val="single" w:sz="4" w:space="0" w:color="auto"/>
              <w:left w:val="single" w:sz="4" w:space="0" w:color="auto"/>
              <w:bottom w:val="single" w:sz="4" w:space="0" w:color="auto"/>
              <w:right w:val="single" w:sz="4" w:space="0" w:color="auto"/>
            </w:tcBorders>
          </w:tcPr>
          <w:p w14:paraId="7118009F" w14:textId="77777777" w:rsidR="0027512F" w:rsidRPr="00FB0C89" w:rsidRDefault="0027512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Employee </w:t>
            </w:r>
          </w:p>
        </w:tc>
        <w:tc>
          <w:tcPr>
            <w:tcW w:w="6981" w:type="dxa"/>
            <w:tcBorders>
              <w:top w:val="single" w:sz="4" w:space="0" w:color="auto"/>
              <w:left w:val="single" w:sz="4" w:space="0" w:color="auto"/>
              <w:bottom w:val="single" w:sz="4" w:space="0" w:color="auto"/>
              <w:right w:val="single" w:sz="4" w:space="0" w:color="auto"/>
            </w:tcBorders>
          </w:tcPr>
          <w:p w14:paraId="40DCBA1D" w14:textId="77777777" w:rsidR="0027512F" w:rsidRPr="0027512F" w:rsidRDefault="0027512F" w:rsidP="0027512F">
            <w:pPr>
              <w:spacing w:after="0" w:line="240" w:lineRule="auto"/>
              <w:rPr>
                <w:rFonts w:ascii="Calibri" w:eastAsia="Times New Roman" w:hAnsi="Calibri" w:cs="Calibri"/>
                <w:color w:val="000000"/>
                <w:lang w:eastAsia="en-GB"/>
              </w:rPr>
            </w:pPr>
            <w:r w:rsidRPr="0027512F">
              <w:rPr>
                <w:rFonts w:ascii="Calibri" w:eastAsia="Times New Roman" w:hAnsi="Calibri" w:cs="Calibri"/>
                <w:color w:val="000000"/>
                <w:lang w:eastAsia="en-GB"/>
              </w:rPr>
              <w:t xml:space="preserve">If you wish to alter your return date, ensure you have provided your line manager and HR Services 28 </w:t>
            </w:r>
            <w:r w:rsidR="005E575F" w:rsidRPr="0027512F">
              <w:rPr>
                <w:rFonts w:ascii="Calibri" w:eastAsia="Times New Roman" w:hAnsi="Calibri" w:cs="Calibri"/>
                <w:color w:val="000000"/>
                <w:lang w:eastAsia="en-GB"/>
              </w:rPr>
              <w:t>days’ notice</w:t>
            </w:r>
            <w:r w:rsidRPr="0027512F">
              <w:rPr>
                <w:rFonts w:ascii="Calibri" w:eastAsia="Times New Roman" w:hAnsi="Calibri" w:cs="Calibri"/>
                <w:color w:val="000000"/>
                <w:lang w:eastAsia="en-GB"/>
              </w:rPr>
              <w:t xml:space="preserve"> before either the new date or the original date.</w:t>
            </w:r>
          </w:p>
          <w:p w14:paraId="6EDCC92B"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271E6046"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53601566" w14:textId="77777777" w:rsidR="0027512F" w:rsidRPr="00FB0C89" w:rsidRDefault="0027512F" w:rsidP="00E33215">
            <w:pPr>
              <w:spacing w:after="0" w:line="240" w:lineRule="auto"/>
              <w:rPr>
                <w:rFonts w:ascii="Calibri" w:eastAsia="Times New Roman" w:hAnsi="Calibri" w:cs="Calibri"/>
                <w:color w:val="000000"/>
                <w:lang w:eastAsia="en-GB"/>
              </w:rPr>
            </w:pPr>
          </w:p>
        </w:tc>
      </w:tr>
      <w:tr w:rsidR="00987EE7" w:rsidRPr="00FB0C89" w14:paraId="09B5AFE7" w14:textId="77777777" w:rsidTr="00987EE7">
        <w:trPr>
          <w:trHeight w:val="900"/>
        </w:trPr>
        <w:tc>
          <w:tcPr>
            <w:tcW w:w="1100" w:type="dxa"/>
            <w:tcBorders>
              <w:top w:val="single" w:sz="4" w:space="0" w:color="auto"/>
              <w:left w:val="single" w:sz="4" w:space="0" w:color="auto"/>
              <w:bottom w:val="single" w:sz="4" w:space="0" w:color="auto"/>
              <w:right w:val="single" w:sz="4" w:space="0" w:color="auto"/>
            </w:tcBorders>
          </w:tcPr>
          <w:p w14:paraId="3655EC79" w14:textId="77777777" w:rsidR="0027512F" w:rsidRPr="00FB0C89" w:rsidRDefault="0027512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Employee &amp; Manager </w:t>
            </w:r>
          </w:p>
        </w:tc>
        <w:tc>
          <w:tcPr>
            <w:tcW w:w="6981" w:type="dxa"/>
            <w:tcBorders>
              <w:top w:val="single" w:sz="4" w:space="0" w:color="auto"/>
              <w:left w:val="single" w:sz="4" w:space="0" w:color="auto"/>
              <w:bottom w:val="single" w:sz="4" w:space="0" w:color="auto"/>
              <w:right w:val="single" w:sz="4" w:space="0" w:color="auto"/>
            </w:tcBorders>
          </w:tcPr>
          <w:p w14:paraId="195D9C4D" w14:textId="77777777" w:rsidR="0027512F" w:rsidRPr="0027512F" w:rsidRDefault="0027512F" w:rsidP="0027512F">
            <w:pPr>
              <w:spacing w:after="0" w:line="240" w:lineRule="auto"/>
              <w:rPr>
                <w:rFonts w:ascii="Calibri" w:eastAsia="Times New Roman" w:hAnsi="Calibri" w:cs="Calibri"/>
                <w:color w:val="000000"/>
                <w:lang w:eastAsia="en-GB"/>
              </w:rPr>
            </w:pPr>
            <w:r w:rsidRPr="0027512F">
              <w:rPr>
                <w:rFonts w:ascii="Calibri" w:eastAsia="Times New Roman" w:hAnsi="Calibri" w:cs="Calibri"/>
                <w:color w:val="000000"/>
                <w:lang w:eastAsia="en-GB"/>
              </w:rPr>
              <w:t>If considering flexible working arrangements following your return to work, allow adequate time to discuss this with your manager and submit the formal application prior to your return.</w:t>
            </w:r>
          </w:p>
          <w:p w14:paraId="3741EE3F"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775DAA2B"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5F56382B" w14:textId="77777777" w:rsidR="0027512F" w:rsidRPr="00FB0C89" w:rsidRDefault="0027512F" w:rsidP="00E33215">
            <w:pPr>
              <w:spacing w:after="0" w:line="240" w:lineRule="auto"/>
              <w:rPr>
                <w:rFonts w:ascii="Calibri" w:eastAsia="Times New Roman" w:hAnsi="Calibri" w:cs="Calibri"/>
                <w:color w:val="000000"/>
                <w:lang w:eastAsia="en-GB"/>
              </w:rPr>
            </w:pPr>
          </w:p>
        </w:tc>
      </w:tr>
      <w:tr w:rsidR="00987EE7" w:rsidRPr="00FB0C89" w14:paraId="77227868" w14:textId="77777777" w:rsidTr="00987EE7">
        <w:trPr>
          <w:trHeight w:val="330"/>
        </w:trPr>
        <w:tc>
          <w:tcPr>
            <w:tcW w:w="1100" w:type="dxa"/>
            <w:tcBorders>
              <w:top w:val="single" w:sz="4" w:space="0" w:color="auto"/>
              <w:left w:val="single" w:sz="4" w:space="0" w:color="auto"/>
              <w:bottom w:val="single" w:sz="4" w:space="0" w:color="auto"/>
              <w:right w:val="single" w:sz="4" w:space="0" w:color="auto"/>
            </w:tcBorders>
          </w:tcPr>
          <w:p w14:paraId="1A29E213" w14:textId="77777777" w:rsidR="0027512F" w:rsidRPr="00FB0C89" w:rsidRDefault="0027512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Manager</w:t>
            </w:r>
          </w:p>
        </w:tc>
        <w:tc>
          <w:tcPr>
            <w:tcW w:w="6981" w:type="dxa"/>
            <w:tcBorders>
              <w:top w:val="single" w:sz="4" w:space="0" w:color="auto"/>
              <w:left w:val="single" w:sz="4" w:space="0" w:color="auto"/>
              <w:bottom w:val="single" w:sz="4" w:space="0" w:color="auto"/>
              <w:right w:val="single" w:sz="4" w:space="0" w:color="auto"/>
            </w:tcBorders>
          </w:tcPr>
          <w:p w14:paraId="53D2AC5F" w14:textId="77777777" w:rsidR="0027512F" w:rsidRPr="0027512F" w:rsidRDefault="0027512F" w:rsidP="0027512F">
            <w:pPr>
              <w:spacing w:after="0" w:line="240" w:lineRule="auto"/>
              <w:rPr>
                <w:rFonts w:ascii="Calibri" w:eastAsia="Times New Roman" w:hAnsi="Calibri" w:cs="Calibri"/>
                <w:color w:val="000000"/>
                <w:lang w:eastAsia="en-GB"/>
              </w:rPr>
            </w:pPr>
            <w:r w:rsidRPr="0027512F">
              <w:rPr>
                <w:rFonts w:ascii="Calibri" w:eastAsia="Times New Roman" w:hAnsi="Calibri" w:cs="Calibri"/>
                <w:color w:val="000000"/>
                <w:lang w:eastAsia="en-GB"/>
              </w:rPr>
              <w:t xml:space="preserve">Consider any additional support or training requirements the employee may need upon their return. </w:t>
            </w:r>
          </w:p>
          <w:p w14:paraId="542B9E90"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286EE34A"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411253B7" w14:textId="77777777" w:rsidR="0027512F" w:rsidRPr="00FB0C89" w:rsidRDefault="0027512F" w:rsidP="00E33215">
            <w:pPr>
              <w:spacing w:after="0" w:line="240" w:lineRule="auto"/>
              <w:rPr>
                <w:rFonts w:ascii="Calibri" w:eastAsia="Times New Roman" w:hAnsi="Calibri" w:cs="Calibri"/>
                <w:color w:val="000000"/>
                <w:lang w:eastAsia="en-GB"/>
              </w:rPr>
            </w:pPr>
          </w:p>
        </w:tc>
      </w:tr>
      <w:tr w:rsidR="00987EE7" w:rsidRPr="00FB0C89" w14:paraId="07F26433" w14:textId="77777777" w:rsidTr="00987EE7">
        <w:trPr>
          <w:trHeight w:val="615"/>
        </w:trPr>
        <w:tc>
          <w:tcPr>
            <w:tcW w:w="1100" w:type="dxa"/>
            <w:tcBorders>
              <w:top w:val="single" w:sz="4" w:space="0" w:color="auto"/>
              <w:left w:val="single" w:sz="4" w:space="0" w:color="auto"/>
              <w:bottom w:val="single" w:sz="4" w:space="0" w:color="auto"/>
              <w:right w:val="single" w:sz="4" w:space="0" w:color="auto"/>
            </w:tcBorders>
          </w:tcPr>
          <w:p w14:paraId="00722153" w14:textId="77777777" w:rsidR="0027512F" w:rsidRPr="00FB0C89" w:rsidRDefault="0027512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Employee &amp; Manager </w:t>
            </w:r>
          </w:p>
        </w:tc>
        <w:tc>
          <w:tcPr>
            <w:tcW w:w="6981" w:type="dxa"/>
            <w:tcBorders>
              <w:top w:val="single" w:sz="4" w:space="0" w:color="auto"/>
              <w:left w:val="single" w:sz="4" w:space="0" w:color="auto"/>
              <w:bottom w:val="single" w:sz="4" w:space="0" w:color="auto"/>
              <w:right w:val="single" w:sz="4" w:space="0" w:color="auto"/>
            </w:tcBorders>
          </w:tcPr>
          <w:p w14:paraId="3575243A" w14:textId="77777777" w:rsidR="0027512F" w:rsidRPr="0027512F" w:rsidRDefault="0027512F" w:rsidP="0027512F">
            <w:pPr>
              <w:spacing w:after="0" w:line="240" w:lineRule="auto"/>
              <w:rPr>
                <w:rFonts w:ascii="Calibri" w:eastAsia="Times New Roman" w:hAnsi="Calibri" w:cs="Calibri"/>
                <w:color w:val="000000"/>
                <w:lang w:eastAsia="en-GB"/>
              </w:rPr>
            </w:pPr>
            <w:r w:rsidRPr="0027512F">
              <w:rPr>
                <w:rFonts w:ascii="Calibri" w:eastAsia="Times New Roman" w:hAnsi="Calibri" w:cs="Calibri"/>
                <w:color w:val="000000"/>
                <w:lang w:eastAsia="en-GB"/>
              </w:rPr>
              <w:t>Confirm your actual return date with your manager, including any annual leave which has been agreed.</w:t>
            </w:r>
          </w:p>
          <w:p w14:paraId="69FB8BF4"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7234EE7F" w14:textId="77777777" w:rsidR="0027512F" w:rsidRPr="00FB0C89" w:rsidRDefault="0027512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3AE7CB0" w14:textId="77777777" w:rsidR="0027512F" w:rsidRPr="00FB0C89" w:rsidRDefault="0027512F" w:rsidP="00E33215">
            <w:pPr>
              <w:spacing w:after="0" w:line="240" w:lineRule="auto"/>
              <w:rPr>
                <w:rFonts w:ascii="Calibri" w:eastAsia="Times New Roman" w:hAnsi="Calibri" w:cs="Calibri"/>
                <w:color w:val="000000"/>
                <w:lang w:eastAsia="en-GB"/>
              </w:rPr>
            </w:pPr>
          </w:p>
        </w:tc>
      </w:tr>
    </w:tbl>
    <w:p w14:paraId="78FAC088" w14:textId="77777777" w:rsidR="005E575F" w:rsidRDefault="005E575F" w:rsidP="00FB0C89"/>
    <w:tbl>
      <w:tblPr>
        <w:tblW w:w="11057" w:type="dxa"/>
        <w:tblInd w:w="-289" w:type="dxa"/>
        <w:tblCellMar>
          <w:top w:w="15" w:type="dxa"/>
          <w:bottom w:w="15" w:type="dxa"/>
        </w:tblCellMar>
        <w:tblLook w:val="04A0" w:firstRow="1" w:lastRow="0" w:firstColumn="1" w:lastColumn="0" w:noHBand="0" w:noVBand="1"/>
      </w:tblPr>
      <w:tblGrid>
        <w:gridCol w:w="1100"/>
        <w:gridCol w:w="6981"/>
        <w:gridCol w:w="708"/>
        <w:gridCol w:w="2268"/>
      </w:tblGrid>
      <w:tr w:rsidR="005E575F" w:rsidRPr="00FB0C89" w14:paraId="44BEACB3" w14:textId="77777777" w:rsidTr="00987EE7">
        <w:trPr>
          <w:trHeight w:val="316"/>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9109A" w14:textId="77777777" w:rsidR="005E575F" w:rsidRPr="00156B0B" w:rsidRDefault="005E575F" w:rsidP="00E33215">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 xml:space="preserve">Returning from </w:t>
            </w:r>
            <w:r w:rsidRPr="00156B0B">
              <w:rPr>
                <w:rFonts w:ascii="Calibri" w:eastAsia="Times New Roman" w:hAnsi="Calibri" w:cs="Calibri"/>
                <w:b/>
                <w:color w:val="000000"/>
                <w:lang w:eastAsia="en-GB"/>
              </w:rPr>
              <w:t xml:space="preserve">parental leave </w:t>
            </w:r>
          </w:p>
        </w:tc>
      </w:tr>
      <w:tr w:rsidR="005E575F" w:rsidRPr="00FB0C89" w14:paraId="21DBAD6C" w14:textId="77777777" w:rsidTr="00987EE7">
        <w:trPr>
          <w:trHeight w:val="660"/>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4372D" w14:textId="77777777" w:rsidR="005E575F" w:rsidRPr="00156B0B" w:rsidRDefault="005E575F" w:rsidP="00E33215">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 xml:space="preserve">Who </w:t>
            </w:r>
          </w:p>
        </w:tc>
        <w:tc>
          <w:tcPr>
            <w:tcW w:w="6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5A59E" w14:textId="77777777" w:rsidR="005E575F" w:rsidRPr="00156B0B" w:rsidRDefault="005E575F" w:rsidP="00E33215">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Action</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F8A4C" w14:textId="77777777" w:rsidR="005E575F" w:rsidRPr="00156B0B" w:rsidRDefault="005E575F" w:rsidP="00987EE7">
            <w:pPr>
              <w:pStyle w:val="ListParagraph"/>
              <w:numPr>
                <w:ilvl w:val="0"/>
                <w:numId w:val="1"/>
              </w:numPr>
              <w:spacing w:after="0" w:line="240" w:lineRule="auto"/>
              <w:ind w:left="530"/>
              <w:rPr>
                <w:rFonts w:ascii="Calibri" w:eastAsia="Times New Roman" w:hAnsi="Calibri" w:cs="Calibri"/>
                <w:b/>
                <w:color w:val="00000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94EAB" w14:textId="77777777" w:rsidR="005E575F" w:rsidRPr="00156B0B" w:rsidRDefault="005E575F" w:rsidP="00E33215">
            <w:pPr>
              <w:spacing w:after="0" w:line="240" w:lineRule="auto"/>
              <w:rPr>
                <w:rFonts w:ascii="Calibri" w:eastAsia="Times New Roman" w:hAnsi="Calibri" w:cs="Calibri"/>
                <w:b/>
                <w:color w:val="000000"/>
                <w:lang w:eastAsia="en-GB"/>
              </w:rPr>
            </w:pPr>
            <w:r w:rsidRPr="00156B0B">
              <w:rPr>
                <w:rFonts w:ascii="Calibri" w:eastAsia="Times New Roman" w:hAnsi="Calibri" w:cs="Calibri"/>
                <w:b/>
                <w:color w:val="000000"/>
                <w:lang w:eastAsia="en-GB"/>
              </w:rPr>
              <w:t xml:space="preserve">Notes </w:t>
            </w:r>
          </w:p>
        </w:tc>
      </w:tr>
      <w:tr w:rsidR="0051119D" w:rsidRPr="00FB0C89" w14:paraId="01B23012" w14:textId="77777777" w:rsidTr="00987EE7">
        <w:trPr>
          <w:trHeight w:val="660"/>
        </w:trPr>
        <w:tc>
          <w:tcPr>
            <w:tcW w:w="1100" w:type="dxa"/>
            <w:tcBorders>
              <w:top w:val="single" w:sz="4" w:space="0" w:color="auto"/>
              <w:left w:val="single" w:sz="4" w:space="0" w:color="auto"/>
              <w:bottom w:val="single" w:sz="4" w:space="0" w:color="auto"/>
              <w:right w:val="single" w:sz="4" w:space="0" w:color="auto"/>
            </w:tcBorders>
          </w:tcPr>
          <w:p w14:paraId="0398BDAA" w14:textId="77777777" w:rsidR="005E575F" w:rsidRPr="00FB0C89" w:rsidRDefault="005E575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 &amp; Manager</w:t>
            </w:r>
          </w:p>
        </w:tc>
        <w:tc>
          <w:tcPr>
            <w:tcW w:w="6981" w:type="dxa"/>
            <w:tcBorders>
              <w:top w:val="single" w:sz="4" w:space="0" w:color="auto"/>
              <w:left w:val="single" w:sz="4" w:space="0" w:color="auto"/>
              <w:bottom w:val="single" w:sz="4" w:space="0" w:color="auto"/>
              <w:right w:val="single" w:sz="4" w:space="0" w:color="auto"/>
            </w:tcBorders>
          </w:tcPr>
          <w:p w14:paraId="15B0C36E" w14:textId="77777777" w:rsidR="005E575F" w:rsidRPr="005E575F" w:rsidRDefault="005E575F" w:rsidP="005E575F">
            <w:pPr>
              <w:spacing w:after="0" w:line="240" w:lineRule="auto"/>
              <w:rPr>
                <w:rFonts w:ascii="Calibri" w:eastAsia="Times New Roman" w:hAnsi="Calibri" w:cs="Calibri"/>
                <w:color w:val="000000"/>
                <w:lang w:eastAsia="en-GB"/>
              </w:rPr>
            </w:pPr>
            <w:r w:rsidRPr="005E575F">
              <w:rPr>
                <w:rFonts w:ascii="Calibri" w:eastAsia="Times New Roman" w:hAnsi="Calibri" w:cs="Calibri"/>
                <w:color w:val="000000"/>
                <w:lang w:eastAsia="en-GB"/>
              </w:rPr>
              <w:t>Arrange a handover meeting with your line manager regarding your responsibilities following your return from maternity leave and possible training and/or re-induction needs.</w:t>
            </w:r>
          </w:p>
          <w:p w14:paraId="39460DEE" w14:textId="77777777" w:rsidR="005E575F" w:rsidRPr="00FB0C89" w:rsidRDefault="005E575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4F913B6D" w14:textId="77777777" w:rsidR="005E575F" w:rsidRPr="00FB0C89" w:rsidRDefault="005E575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11A1A7E1" w14:textId="77777777" w:rsidR="005E575F" w:rsidRPr="00FB0C89" w:rsidRDefault="005E575F" w:rsidP="00E33215">
            <w:pPr>
              <w:spacing w:after="0" w:line="240" w:lineRule="auto"/>
              <w:rPr>
                <w:rFonts w:ascii="Calibri" w:eastAsia="Times New Roman" w:hAnsi="Calibri" w:cs="Calibri"/>
                <w:color w:val="000000"/>
                <w:lang w:eastAsia="en-GB"/>
              </w:rPr>
            </w:pPr>
          </w:p>
        </w:tc>
      </w:tr>
      <w:tr w:rsidR="0051119D" w:rsidRPr="00FB0C89" w14:paraId="3A520728" w14:textId="77777777" w:rsidTr="00987EE7">
        <w:trPr>
          <w:trHeight w:val="600"/>
        </w:trPr>
        <w:tc>
          <w:tcPr>
            <w:tcW w:w="1100" w:type="dxa"/>
            <w:tcBorders>
              <w:top w:val="single" w:sz="4" w:space="0" w:color="auto"/>
              <w:left w:val="single" w:sz="4" w:space="0" w:color="auto"/>
              <w:bottom w:val="single" w:sz="4" w:space="0" w:color="auto"/>
              <w:right w:val="single" w:sz="4" w:space="0" w:color="auto"/>
            </w:tcBorders>
          </w:tcPr>
          <w:p w14:paraId="2BEAC109" w14:textId="77777777" w:rsidR="005E575F" w:rsidRPr="00FB0C89" w:rsidRDefault="005E575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Manager</w:t>
            </w:r>
          </w:p>
        </w:tc>
        <w:tc>
          <w:tcPr>
            <w:tcW w:w="6981" w:type="dxa"/>
            <w:tcBorders>
              <w:top w:val="single" w:sz="4" w:space="0" w:color="auto"/>
              <w:left w:val="single" w:sz="4" w:space="0" w:color="auto"/>
              <w:bottom w:val="single" w:sz="4" w:space="0" w:color="auto"/>
              <w:right w:val="single" w:sz="4" w:space="0" w:color="auto"/>
            </w:tcBorders>
          </w:tcPr>
          <w:p w14:paraId="67FC4D56" w14:textId="77777777" w:rsidR="005E575F" w:rsidRPr="005E575F" w:rsidRDefault="005E575F" w:rsidP="005E575F">
            <w:pPr>
              <w:spacing w:after="0" w:line="240" w:lineRule="auto"/>
              <w:rPr>
                <w:rFonts w:ascii="Calibri" w:eastAsia="Times New Roman" w:hAnsi="Calibri" w:cs="Calibri"/>
                <w:color w:val="000000"/>
                <w:lang w:eastAsia="en-GB"/>
              </w:rPr>
            </w:pPr>
            <w:r w:rsidRPr="005E575F">
              <w:rPr>
                <w:rFonts w:ascii="Calibri" w:eastAsia="Times New Roman" w:hAnsi="Calibri" w:cs="Calibri"/>
                <w:color w:val="000000"/>
                <w:lang w:eastAsia="en-GB"/>
              </w:rPr>
              <w:t>Arrange regular 1:1 meetings to discuss how the return is going.</w:t>
            </w:r>
          </w:p>
          <w:p w14:paraId="552FCFA1" w14:textId="77777777" w:rsidR="005E575F" w:rsidRPr="00FB0C89" w:rsidRDefault="005E575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263D4934" w14:textId="77777777" w:rsidR="005E575F" w:rsidRPr="00FB0C89" w:rsidRDefault="005E575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182E1115" w14:textId="77777777" w:rsidR="005E575F" w:rsidRPr="00FB0C89" w:rsidRDefault="005E575F" w:rsidP="00E33215">
            <w:pPr>
              <w:spacing w:after="0" w:line="240" w:lineRule="auto"/>
              <w:rPr>
                <w:rFonts w:ascii="Calibri" w:eastAsia="Times New Roman" w:hAnsi="Calibri" w:cs="Calibri"/>
                <w:color w:val="000000"/>
                <w:lang w:eastAsia="en-GB"/>
              </w:rPr>
            </w:pPr>
          </w:p>
        </w:tc>
      </w:tr>
      <w:tr w:rsidR="0051119D" w:rsidRPr="00FB0C89" w14:paraId="71416352" w14:textId="77777777" w:rsidTr="00987EE7">
        <w:trPr>
          <w:trHeight w:val="488"/>
        </w:trPr>
        <w:tc>
          <w:tcPr>
            <w:tcW w:w="1100" w:type="dxa"/>
            <w:tcBorders>
              <w:top w:val="single" w:sz="4" w:space="0" w:color="auto"/>
              <w:left w:val="single" w:sz="4" w:space="0" w:color="auto"/>
              <w:bottom w:val="single" w:sz="4" w:space="0" w:color="auto"/>
              <w:right w:val="single" w:sz="4" w:space="0" w:color="auto"/>
            </w:tcBorders>
          </w:tcPr>
          <w:p w14:paraId="77E949AB" w14:textId="77777777" w:rsidR="005E575F" w:rsidRPr="00FB0C89" w:rsidRDefault="005E575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Manager</w:t>
            </w:r>
          </w:p>
        </w:tc>
        <w:tc>
          <w:tcPr>
            <w:tcW w:w="6981" w:type="dxa"/>
            <w:tcBorders>
              <w:top w:val="single" w:sz="4" w:space="0" w:color="auto"/>
              <w:left w:val="single" w:sz="4" w:space="0" w:color="auto"/>
              <w:bottom w:val="single" w:sz="4" w:space="0" w:color="auto"/>
              <w:right w:val="single" w:sz="4" w:space="0" w:color="auto"/>
            </w:tcBorders>
          </w:tcPr>
          <w:p w14:paraId="4BBC118B" w14:textId="77777777" w:rsidR="005E575F" w:rsidRPr="005E575F" w:rsidRDefault="005E575F" w:rsidP="005E575F">
            <w:pPr>
              <w:spacing w:after="0" w:line="240" w:lineRule="auto"/>
              <w:rPr>
                <w:rFonts w:ascii="Calibri" w:eastAsia="Times New Roman" w:hAnsi="Calibri" w:cs="Calibri"/>
                <w:color w:val="000000"/>
                <w:lang w:eastAsia="en-GB"/>
              </w:rPr>
            </w:pPr>
            <w:r w:rsidRPr="005E575F">
              <w:rPr>
                <w:rFonts w:ascii="Calibri" w:eastAsia="Times New Roman" w:hAnsi="Calibri" w:cs="Calibri"/>
                <w:color w:val="000000"/>
                <w:lang w:eastAsia="en-GB"/>
              </w:rPr>
              <w:t xml:space="preserve">Ensure that any KIT days have been logged and claimed for. </w:t>
            </w:r>
          </w:p>
          <w:p w14:paraId="08F9D50B" w14:textId="77777777" w:rsidR="005E575F" w:rsidRPr="00FB0C89" w:rsidRDefault="005E575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736ECEC6" w14:textId="77777777" w:rsidR="005E575F" w:rsidRPr="00FB0C89" w:rsidRDefault="005E575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CFF8294" w14:textId="77777777" w:rsidR="005E575F" w:rsidRPr="00FB0C89" w:rsidRDefault="005E575F" w:rsidP="00E33215">
            <w:pPr>
              <w:spacing w:after="0" w:line="240" w:lineRule="auto"/>
              <w:rPr>
                <w:rFonts w:ascii="Calibri" w:eastAsia="Times New Roman" w:hAnsi="Calibri" w:cs="Calibri"/>
                <w:color w:val="000000"/>
                <w:lang w:eastAsia="en-GB"/>
              </w:rPr>
            </w:pPr>
          </w:p>
        </w:tc>
      </w:tr>
      <w:tr w:rsidR="0051119D" w:rsidRPr="00FB0C89" w14:paraId="06D49072" w14:textId="77777777" w:rsidTr="00987EE7">
        <w:trPr>
          <w:trHeight w:val="330"/>
        </w:trPr>
        <w:tc>
          <w:tcPr>
            <w:tcW w:w="1100" w:type="dxa"/>
            <w:tcBorders>
              <w:top w:val="single" w:sz="4" w:space="0" w:color="auto"/>
              <w:left w:val="single" w:sz="4" w:space="0" w:color="auto"/>
              <w:bottom w:val="single" w:sz="4" w:space="0" w:color="auto"/>
              <w:right w:val="single" w:sz="4" w:space="0" w:color="auto"/>
            </w:tcBorders>
          </w:tcPr>
          <w:p w14:paraId="748C2EDB" w14:textId="77777777" w:rsidR="005E575F" w:rsidRPr="00FB0C89" w:rsidRDefault="005E575F"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Manager </w:t>
            </w:r>
          </w:p>
        </w:tc>
        <w:tc>
          <w:tcPr>
            <w:tcW w:w="6981" w:type="dxa"/>
            <w:tcBorders>
              <w:top w:val="single" w:sz="4" w:space="0" w:color="auto"/>
              <w:left w:val="single" w:sz="4" w:space="0" w:color="auto"/>
              <w:bottom w:val="single" w:sz="4" w:space="0" w:color="auto"/>
              <w:right w:val="single" w:sz="4" w:space="0" w:color="auto"/>
            </w:tcBorders>
          </w:tcPr>
          <w:p w14:paraId="40EE8151" w14:textId="77777777" w:rsidR="005E575F" w:rsidRPr="005E575F" w:rsidRDefault="005E575F" w:rsidP="005E575F">
            <w:pPr>
              <w:spacing w:after="0" w:line="240" w:lineRule="auto"/>
              <w:rPr>
                <w:rFonts w:ascii="Calibri" w:eastAsia="Times New Roman" w:hAnsi="Calibri" w:cs="Calibri"/>
                <w:color w:val="000000"/>
                <w:lang w:eastAsia="en-GB"/>
              </w:rPr>
            </w:pPr>
            <w:r w:rsidRPr="005E575F">
              <w:rPr>
                <w:rFonts w:ascii="Calibri" w:eastAsia="Times New Roman" w:hAnsi="Calibri" w:cs="Calibri"/>
                <w:color w:val="000000"/>
                <w:lang w:eastAsia="en-GB"/>
              </w:rPr>
              <w:t xml:space="preserve">If the employee is breastfeeding, she is entitled to have time to express and rest. The University also provides private and quiet spaces for nursing mothers to use. </w:t>
            </w:r>
          </w:p>
          <w:p w14:paraId="18E3E0B6" w14:textId="77777777" w:rsidR="005E575F" w:rsidRPr="00FB0C89" w:rsidRDefault="005E575F" w:rsidP="00E33215">
            <w:pPr>
              <w:spacing w:after="0" w:line="240" w:lineRule="auto"/>
              <w:rPr>
                <w:rFonts w:ascii="Calibri" w:eastAsia="Times New Roman" w:hAnsi="Calibri" w:cs="Calibri"/>
                <w:color w:val="000000"/>
                <w:lang w:eastAsia="en-GB"/>
              </w:rPr>
            </w:pPr>
          </w:p>
        </w:tc>
        <w:tc>
          <w:tcPr>
            <w:tcW w:w="708" w:type="dxa"/>
            <w:tcBorders>
              <w:top w:val="single" w:sz="4" w:space="0" w:color="auto"/>
              <w:left w:val="single" w:sz="4" w:space="0" w:color="auto"/>
              <w:bottom w:val="single" w:sz="4" w:space="0" w:color="auto"/>
              <w:right w:val="single" w:sz="4" w:space="0" w:color="auto"/>
            </w:tcBorders>
          </w:tcPr>
          <w:p w14:paraId="79306940" w14:textId="77777777" w:rsidR="005E575F" w:rsidRPr="00FB0C89" w:rsidRDefault="005E575F"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5142B2DC" w14:textId="77777777" w:rsidR="005E575F" w:rsidRPr="00FB0C89" w:rsidRDefault="005E575F" w:rsidP="00E33215">
            <w:pPr>
              <w:spacing w:after="0" w:line="240" w:lineRule="auto"/>
              <w:rPr>
                <w:rFonts w:ascii="Calibri" w:eastAsia="Times New Roman" w:hAnsi="Calibri" w:cs="Calibri"/>
                <w:color w:val="000000"/>
                <w:lang w:eastAsia="en-GB"/>
              </w:rPr>
            </w:pPr>
          </w:p>
        </w:tc>
      </w:tr>
      <w:tr w:rsidR="005747B2" w:rsidRPr="00FB0C89" w14:paraId="6ABFDEB5" w14:textId="77777777" w:rsidTr="00987EE7">
        <w:trPr>
          <w:trHeight w:val="330"/>
        </w:trPr>
        <w:tc>
          <w:tcPr>
            <w:tcW w:w="1100" w:type="dxa"/>
            <w:tcBorders>
              <w:top w:val="single" w:sz="4" w:space="0" w:color="auto"/>
              <w:left w:val="single" w:sz="4" w:space="0" w:color="auto"/>
              <w:bottom w:val="single" w:sz="4" w:space="0" w:color="auto"/>
              <w:right w:val="single" w:sz="4" w:space="0" w:color="auto"/>
            </w:tcBorders>
          </w:tcPr>
          <w:p w14:paraId="23B615D2" w14:textId="77777777" w:rsidR="005747B2" w:rsidRDefault="005747B2" w:rsidP="00E33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Employee</w:t>
            </w:r>
          </w:p>
        </w:tc>
        <w:tc>
          <w:tcPr>
            <w:tcW w:w="6981" w:type="dxa"/>
            <w:tcBorders>
              <w:top w:val="single" w:sz="4" w:space="0" w:color="auto"/>
              <w:left w:val="single" w:sz="4" w:space="0" w:color="auto"/>
              <w:bottom w:val="single" w:sz="4" w:space="0" w:color="auto"/>
              <w:right w:val="single" w:sz="4" w:space="0" w:color="auto"/>
            </w:tcBorders>
          </w:tcPr>
          <w:p w14:paraId="1B6FD9CE" w14:textId="77777777" w:rsidR="005747B2" w:rsidRPr="005E575F" w:rsidRDefault="00B06D8C" w:rsidP="00B06D8C">
            <w:pPr>
              <w:spacing w:after="0" w:line="240" w:lineRule="auto"/>
              <w:rPr>
                <w:rFonts w:ascii="Calibri" w:eastAsia="Times New Roman" w:hAnsi="Calibri" w:cs="Calibri"/>
                <w:color w:val="000000"/>
                <w:lang w:eastAsia="en-GB"/>
              </w:rPr>
            </w:pPr>
            <w:r>
              <w:t xml:space="preserve">Read about </w:t>
            </w:r>
            <w:r w:rsidR="00AE2A29">
              <w:t xml:space="preserve">the </w:t>
            </w:r>
            <w:r>
              <w:t>a</w:t>
            </w:r>
            <w:r w:rsidR="00AE2A29">
              <w:t>dditional support</w:t>
            </w:r>
            <w:r w:rsidR="005747B2">
              <w:t xml:space="preserve"> available through the Parents and </w:t>
            </w:r>
            <w:r w:rsidR="00823DB9">
              <w:t>Carers Together network (PACT).</w:t>
            </w:r>
          </w:p>
        </w:tc>
        <w:tc>
          <w:tcPr>
            <w:tcW w:w="708" w:type="dxa"/>
            <w:tcBorders>
              <w:top w:val="single" w:sz="4" w:space="0" w:color="auto"/>
              <w:left w:val="single" w:sz="4" w:space="0" w:color="auto"/>
              <w:bottom w:val="single" w:sz="4" w:space="0" w:color="auto"/>
              <w:right w:val="single" w:sz="4" w:space="0" w:color="auto"/>
            </w:tcBorders>
          </w:tcPr>
          <w:p w14:paraId="2D037660" w14:textId="77777777" w:rsidR="005747B2" w:rsidRPr="00FB0C89" w:rsidRDefault="005747B2" w:rsidP="00E33215">
            <w:pPr>
              <w:spacing w:after="0" w:line="240" w:lineRule="auto"/>
              <w:rPr>
                <w:rFonts w:ascii="Calibri" w:eastAsia="Times New Roman" w:hAnsi="Calibri" w:cs="Calibri"/>
                <w:color w:val="000000"/>
                <w:lang w:eastAsia="en-GB"/>
              </w:rPr>
            </w:pPr>
          </w:p>
        </w:tc>
        <w:tc>
          <w:tcPr>
            <w:tcW w:w="2268" w:type="dxa"/>
            <w:tcBorders>
              <w:top w:val="single" w:sz="4" w:space="0" w:color="auto"/>
              <w:left w:val="single" w:sz="4" w:space="0" w:color="auto"/>
              <w:bottom w:val="single" w:sz="4" w:space="0" w:color="auto"/>
              <w:right w:val="single" w:sz="4" w:space="0" w:color="auto"/>
            </w:tcBorders>
          </w:tcPr>
          <w:p w14:paraId="78E0FFBD" w14:textId="77777777" w:rsidR="005747B2" w:rsidRPr="00FB0C89" w:rsidRDefault="005747B2" w:rsidP="00E33215">
            <w:pPr>
              <w:spacing w:after="0" w:line="240" w:lineRule="auto"/>
              <w:rPr>
                <w:rFonts w:ascii="Calibri" w:eastAsia="Times New Roman" w:hAnsi="Calibri" w:cs="Calibri"/>
                <w:color w:val="000000"/>
                <w:lang w:eastAsia="en-GB"/>
              </w:rPr>
            </w:pPr>
          </w:p>
        </w:tc>
      </w:tr>
    </w:tbl>
    <w:p w14:paraId="5DCFB911" w14:textId="77777777" w:rsidR="005E575F" w:rsidRPr="00FB0C89" w:rsidRDefault="005E575F" w:rsidP="00FB0C89"/>
    <w:sectPr w:rsidR="005E575F" w:rsidRPr="00FB0C89" w:rsidSect="005111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42975"/>
    <w:multiLevelType w:val="hybridMultilevel"/>
    <w:tmpl w:val="5E00B9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89"/>
    <w:rsid w:val="00032F41"/>
    <w:rsid w:val="00034FB2"/>
    <w:rsid w:val="00156B0B"/>
    <w:rsid w:val="0027512F"/>
    <w:rsid w:val="0051119D"/>
    <w:rsid w:val="005747B2"/>
    <w:rsid w:val="00576C98"/>
    <w:rsid w:val="005E575F"/>
    <w:rsid w:val="00613116"/>
    <w:rsid w:val="00652F9E"/>
    <w:rsid w:val="0067485F"/>
    <w:rsid w:val="00713F68"/>
    <w:rsid w:val="007E24A3"/>
    <w:rsid w:val="00823DB9"/>
    <w:rsid w:val="008F2B41"/>
    <w:rsid w:val="00987EE7"/>
    <w:rsid w:val="00AE2A29"/>
    <w:rsid w:val="00B06D8C"/>
    <w:rsid w:val="00C455D2"/>
    <w:rsid w:val="00D135C4"/>
    <w:rsid w:val="00D73DF0"/>
    <w:rsid w:val="00DE1026"/>
    <w:rsid w:val="00E901B2"/>
    <w:rsid w:val="00F620E8"/>
    <w:rsid w:val="00F877B2"/>
    <w:rsid w:val="00FB0C89"/>
    <w:rsid w:val="00FF5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CB41"/>
  <w15:chartTrackingRefBased/>
  <w15:docId w15:val="{0412BCB4-F6A3-44DF-A8FE-2597BCC6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C89"/>
    <w:pPr>
      <w:ind w:left="720"/>
      <w:contextualSpacing/>
    </w:pPr>
  </w:style>
  <w:style w:type="paragraph" w:styleId="Title">
    <w:name w:val="Title"/>
    <w:basedOn w:val="Normal"/>
    <w:next w:val="Normal"/>
    <w:link w:val="TitleChar"/>
    <w:uiPriority w:val="10"/>
    <w:qFormat/>
    <w:rsid w:val="00156B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B0B"/>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13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36274">
      <w:bodyDiv w:val="1"/>
      <w:marLeft w:val="0"/>
      <w:marRight w:val="0"/>
      <w:marTop w:val="0"/>
      <w:marBottom w:val="0"/>
      <w:divBdr>
        <w:top w:val="none" w:sz="0" w:space="0" w:color="auto"/>
        <w:left w:val="none" w:sz="0" w:space="0" w:color="auto"/>
        <w:bottom w:val="none" w:sz="0" w:space="0" w:color="auto"/>
        <w:right w:val="none" w:sz="0" w:space="0" w:color="auto"/>
      </w:divBdr>
      <w:divsChild>
        <w:div w:id="213783871">
          <w:marLeft w:val="0"/>
          <w:marRight w:val="0"/>
          <w:marTop w:val="0"/>
          <w:marBottom w:val="0"/>
          <w:divBdr>
            <w:top w:val="none" w:sz="0" w:space="0" w:color="auto"/>
            <w:left w:val="none" w:sz="0" w:space="0" w:color="auto"/>
            <w:bottom w:val="none" w:sz="0" w:space="0" w:color="auto"/>
            <w:right w:val="none" w:sz="0" w:space="0" w:color="auto"/>
          </w:divBdr>
        </w:div>
      </w:divsChild>
    </w:div>
    <w:div w:id="415782352">
      <w:bodyDiv w:val="1"/>
      <w:marLeft w:val="0"/>
      <w:marRight w:val="0"/>
      <w:marTop w:val="0"/>
      <w:marBottom w:val="0"/>
      <w:divBdr>
        <w:top w:val="none" w:sz="0" w:space="0" w:color="auto"/>
        <w:left w:val="none" w:sz="0" w:space="0" w:color="auto"/>
        <w:bottom w:val="none" w:sz="0" w:space="0" w:color="auto"/>
        <w:right w:val="none" w:sz="0" w:space="0" w:color="auto"/>
      </w:divBdr>
      <w:divsChild>
        <w:div w:id="979531241">
          <w:marLeft w:val="0"/>
          <w:marRight w:val="0"/>
          <w:marTop w:val="0"/>
          <w:marBottom w:val="0"/>
          <w:divBdr>
            <w:top w:val="none" w:sz="0" w:space="0" w:color="auto"/>
            <w:left w:val="none" w:sz="0" w:space="0" w:color="auto"/>
            <w:bottom w:val="none" w:sz="0" w:space="0" w:color="auto"/>
            <w:right w:val="none" w:sz="0" w:space="0" w:color="auto"/>
          </w:divBdr>
        </w:div>
      </w:divsChild>
    </w:div>
    <w:div w:id="582374883">
      <w:bodyDiv w:val="1"/>
      <w:marLeft w:val="0"/>
      <w:marRight w:val="0"/>
      <w:marTop w:val="0"/>
      <w:marBottom w:val="0"/>
      <w:divBdr>
        <w:top w:val="none" w:sz="0" w:space="0" w:color="auto"/>
        <w:left w:val="none" w:sz="0" w:space="0" w:color="auto"/>
        <w:bottom w:val="none" w:sz="0" w:space="0" w:color="auto"/>
        <w:right w:val="none" w:sz="0" w:space="0" w:color="auto"/>
      </w:divBdr>
      <w:divsChild>
        <w:div w:id="989018604">
          <w:marLeft w:val="0"/>
          <w:marRight w:val="0"/>
          <w:marTop w:val="0"/>
          <w:marBottom w:val="0"/>
          <w:divBdr>
            <w:top w:val="none" w:sz="0" w:space="0" w:color="auto"/>
            <w:left w:val="none" w:sz="0" w:space="0" w:color="auto"/>
            <w:bottom w:val="none" w:sz="0" w:space="0" w:color="auto"/>
            <w:right w:val="none" w:sz="0" w:space="0" w:color="auto"/>
          </w:divBdr>
        </w:div>
      </w:divsChild>
    </w:div>
    <w:div w:id="637489267">
      <w:bodyDiv w:val="1"/>
      <w:marLeft w:val="0"/>
      <w:marRight w:val="0"/>
      <w:marTop w:val="0"/>
      <w:marBottom w:val="0"/>
      <w:divBdr>
        <w:top w:val="none" w:sz="0" w:space="0" w:color="auto"/>
        <w:left w:val="none" w:sz="0" w:space="0" w:color="auto"/>
        <w:bottom w:val="none" w:sz="0" w:space="0" w:color="auto"/>
        <w:right w:val="none" w:sz="0" w:space="0" w:color="auto"/>
      </w:divBdr>
      <w:divsChild>
        <w:div w:id="42218050">
          <w:marLeft w:val="0"/>
          <w:marRight w:val="0"/>
          <w:marTop w:val="0"/>
          <w:marBottom w:val="0"/>
          <w:divBdr>
            <w:top w:val="none" w:sz="0" w:space="0" w:color="auto"/>
            <w:left w:val="none" w:sz="0" w:space="0" w:color="auto"/>
            <w:bottom w:val="none" w:sz="0" w:space="0" w:color="auto"/>
            <w:right w:val="none" w:sz="0" w:space="0" w:color="auto"/>
          </w:divBdr>
        </w:div>
      </w:divsChild>
    </w:div>
    <w:div w:id="766005739">
      <w:bodyDiv w:val="1"/>
      <w:marLeft w:val="0"/>
      <w:marRight w:val="0"/>
      <w:marTop w:val="0"/>
      <w:marBottom w:val="0"/>
      <w:divBdr>
        <w:top w:val="none" w:sz="0" w:space="0" w:color="auto"/>
        <w:left w:val="none" w:sz="0" w:space="0" w:color="auto"/>
        <w:bottom w:val="none" w:sz="0" w:space="0" w:color="auto"/>
        <w:right w:val="none" w:sz="0" w:space="0" w:color="auto"/>
      </w:divBdr>
      <w:divsChild>
        <w:div w:id="486556454">
          <w:marLeft w:val="0"/>
          <w:marRight w:val="0"/>
          <w:marTop w:val="0"/>
          <w:marBottom w:val="0"/>
          <w:divBdr>
            <w:top w:val="none" w:sz="0" w:space="0" w:color="auto"/>
            <w:left w:val="none" w:sz="0" w:space="0" w:color="auto"/>
            <w:bottom w:val="none" w:sz="0" w:space="0" w:color="auto"/>
            <w:right w:val="none" w:sz="0" w:space="0" w:color="auto"/>
          </w:divBdr>
        </w:div>
      </w:divsChild>
    </w:div>
    <w:div w:id="767313263">
      <w:bodyDiv w:val="1"/>
      <w:marLeft w:val="0"/>
      <w:marRight w:val="0"/>
      <w:marTop w:val="0"/>
      <w:marBottom w:val="0"/>
      <w:divBdr>
        <w:top w:val="none" w:sz="0" w:space="0" w:color="auto"/>
        <w:left w:val="none" w:sz="0" w:space="0" w:color="auto"/>
        <w:bottom w:val="none" w:sz="0" w:space="0" w:color="auto"/>
        <w:right w:val="none" w:sz="0" w:space="0" w:color="auto"/>
      </w:divBdr>
      <w:divsChild>
        <w:div w:id="1427309476">
          <w:marLeft w:val="0"/>
          <w:marRight w:val="0"/>
          <w:marTop w:val="0"/>
          <w:marBottom w:val="0"/>
          <w:divBdr>
            <w:top w:val="none" w:sz="0" w:space="0" w:color="auto"/>
            <w:left w:val="none" w:sz="0" w:space="0" w:color="auto"/>
            <w:bottom w:val="none" w:sz="0" w:space="0" w:color="auto"/>
            <w:right w:val="none" w:sz="0" w:space="0" w:color="auto"/>
          </w:divBdr>
        </w:div>
      </w:divsChild>
    </w:div>
    <w:div w:id="992178582">
      <w:bodyDiv w:val="1"/>
      <w:marLeft w:val="0"/>
      <w:marRight w:val="0"/>
      <w:marTop w:val="0"/>
      <w:marBottom w:val="0"/>
      <w:divBdr>
        <w:top w:val="none" w:sz="0" w:space="0" w:color="auto"/>
        <w:left w:val="none" w:sz="0" w:space="0" w:color="auto"/>
        <w:bottom w:val="none" w:sz="0" w:space="0" w:color="auto"/>
        <w:right w:val="none" w:sz="0" w:space="0" w:color="auto"/>
      </w:divBdr>
      <w:divsChild>
        <w:div w:id="1478834672">
          <w:marLeft w:val="0"/>
          <w:marRight w:val="0"/>
          <w:marTop w:val="0"/>
          <w:marBottom w:val="0"/>
          <w:divBdr>
            <w:top w:val="none" w:sz="0" w:space="0" w:color="auto"/>
            <w:left w:val="none" w:sz="0" w:space="0" w:color="auto"/>
            <w:bottom w:val="none" w:sz="0" w:space="0" w:color="auto"/>
            <w:right w:val="none" w:sz="0" w:space="0" w:color="auto"/>
          </w:divBdr>
        </w:div>
      </w:divsChild>
    </w:div>
    <w:div w:id="1422021555">
      <w:bodyDiv w:val="1"/>
      <w:marLeft w:val="0"/>
      <w:marRight w:val="0"/>
      <w:marTop w:val="0"/>
      <w:marBottom w:val="0"/>
      <w:divBdr>
        <w:top w:val="none" w:sz="0" w:space="0" w:color="auto"/>
        <w:left w:val="none" w:sz="0" w:space="0" w:color="auto"/>
        <w:bottom w:val="none" w:sz="0" w:space="0" w:color="auto"/>
        <w:right w:val="none" w:sz="0" w:space="0" w:color="auto"/>
      </w:divBdr>
      <w:divsChild>
        <w:div w:id="1669168235">
          <w:marLeft w:val="0"/>
          <w:marRight w:val="0"/>
          <w:marTop w:val="0"/>
          <w:marBottom w:val="0"/>
          <w:divBdr>
            <w:top w:val="none" w:sz="0" w:space="0" w:color="auto"/>
            <w:left w:val="none" w:sz="0" w:space="0" w:color="auto"/>
            <w:bottom w:val="none" w:sz="0" w:space="0" w:color="auto"/>
            <w:right w:val="none" w:sz="0" w:space="0" w:color="auto"/>
          </w:divBdr>
        </w:div>
      </w:divsChild>
    </w:div>
    <w:div w:id="1464303604">
      <w:bodyDiv w:val="1"/>
      <w:marLeft w:val="0"/>
      <w:marRight w:val="0"/>
      <w:marTop w:val="0"/>
      <w:marBottom w:val="0"/>
      <w:divBdr>
        <w:top w:val="none" w:sz="0" w:space="0" w:color="auto"/>
        <w:left w:val="none" w:sz="0" w:space="0" w:color="auto"/>
        <w:bottom w:val="none" w:sz="0" w:space="0" w:color="auto"/>
        <w:right w:val="none" w:sz="0" w:space="0" w:color="auto"/>
      </w:divBdr>
      <w:divsChild>
        <w:div w:id="237836405">
          <w:marLeft w:val="0"/>
          <w:marRight w:val="0"/>
          <w:marTop w:val="0"/>
          <w:marBottom w:val="0"/>
          <w:divBdr>
            <w:top w:val="none" w:sz="0" w:space="0" w:color="auto"/>
            <w:left w:val="none" w:sz="0" w:space="0" w:color="auto"/>
            <w:bottom w:val="none" w:sz="0" w:space="0" w:color="auto"/>
            <w:right w:val="none" w:sz="0" w:space="0" w:color="auto"/>
          </w:divBdr>
        </w:div>
      </w:divsChild>
    </w:div>
    <w:div w:id="1522091259">
      <w:bodyDiv w:val="1"/>
      <w:marLeft w:val="0"/>
      <w:marRight w:val="0"/>
      <w:marTop w:val="0"/>
      <w:marBottom w:val="0"/>
      <w:divBdr>
        <w:top w:val="none" w:sz="0" w:space="0" w:color="auto"/>
        <w:left w:val="none" w:sz="0" w:space="0" w:color="auto"/>
        <w:bottom w:val="none" w:sz="0" w:space="0" w:color="auto"/>
        <w:right w:val="none" w:sz="0" w:space="0" w:color="auto"/>
      </w:divBdr>
      <w:divsChild>
        <w:div w:id="1930772090">
          <w:marLeft w:val="0"/>
          <w:marRight w:val="0"/>
          <w:marTop w:val="0"/>
          <w:marBottom w:val="0"/>
          <w:divBdr>
            <w:top w:val="none" w:sz="0" w:space="0" w:color="auto"/>
            <w:left w:val="none" w:sz="0" w:space="0" w:color="auto"/>
            <w:bottom w:val="none" w:sz="0" w:space="0" w:color="auto"/>
            <w:right w:val="none" w:sz="0" w:space="0" w:color="auto"/>
          </w:divBdr>
        </w:div>
      </w:divsChild>
    </w:div>
    <w:div w:id="1564028797">
      <w:bodyDiv w:val="1"/>
      <w:marLeft w:val="0"/>
      <w:marRight w:val="0"/>
      <w:marTop w:val="0"/>
      <w:marBottom w:val="0"/>
      <w:divBdr>
        <w:top w:val="none" w:sz="0" w:space="0" w:color="auto"/>
        <w:left w:val="none" w:sz="0" w:space="0" w:color="auto"/>
        <w:bottom w:val="none" w:sz="0" w:space="0" w:color="auto"/>
        <w:right w:val="none" w:sz="0" w:space="0" w:color="auto"/>
      </w:divBdr>
      <w:divsChild>
        <w:div w:id="13459432">
          <w:marLeft w:val="0"/>
          <w:marRight w:val="0"/>
          <w:marTop w:val="0"/>
          <w:marBottom w:val="0"/>
          <w:divBdr>
            <w:top w:val="none" w:sz="0" w:space="0" w:color="auto"/>
            <w:left w:val="none" w:sz="0" w:space="0" w:color="auto"/>
            <w:bottom w:val="none" w:sz="0" w:space="0" w:color="auto"/>
            <w:right w:val="none" w:sz="0" w:space="0" w:color="auto"/>
          </w:divBdr>
        </w:div>
      </w:divsChild>
    </w:div>
    <w:div w:id="1828863845">
      <w:bodyDiv w:val="1"/>
      <w:marLeft w:val="0"/>
      <w:marRight w:val="0"/>
      <w:marTop w:val="0"/>
      <w:marBottom w:val="0"/>
      <w:divBdr>
        <w:top w:val="none" w:sz="0" w:space="0" w:color="auto"/>
        <w:left w:val="none" w:sz="0" w:space="0" w:color="auto"/>
        <w:bottom w:val="none" w:sz="0" w:space="0" w:color="auto"/>
        <w:right w:val="none" w:sz="0" w:space="0" w:color="auto"/>
      </w:divBdr>
      <w:divsChild>
        <w:div w:id="15349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25BCDADD580446B2862B6EA1998A69" ma:contentTypeVersion="4" ma:contentTypeDescription="Create a new document." ma:contentTypeScope="" ma:versionID="6ff6fc21c4a38da3a69fcd24102d0094">
  <xsd:schema xmlns:xsd="http://www.w3.org/2001/XMLSchema" xmlns:xs="http://www.w3.org/2001/XMLSchema" xmlns:p="http://schemas.microsoft.com/office/2006/metadata/properties" xmlns:ns2="15365ec9-6ea6-4cb4-be1b-79ffcf9d4c02" targetNamespace="http://schemas.microsoft.com/office/2006/metadata/properties" ma:root="true" ma:fieldsID="14aec3d3fff23dc14b7a14fb206ee73e" ns2:_="">
    <xsd:import namespace="15365ec9-6ea6-4cb4-be1b-79ffcf9d4c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65ec9-6ea6-4cb4-be1b-79ffcf9d4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79523-7192-4B48-9604-4B5D4C04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DD6C6A-4C42-496C-9B1B-07A91BB92309}">
  <ds:schemaRefs>
    <ds:schemaRef ds:uri="http://schemas.openxmlformats.org/officeDocument/2006/bibliography"/>
  </ds:schemaRefs>
</ds:datastoreItem>
</file>

<file path=customXml/itemProps3.xml><?xml version="1.0" encoding="utf-8"?>
<ds:datastoreItem xmlns:ds="http://schemas.openxmlformats.org/officeDocument/2006/customXml" ds:itemID="{BCD19180-579D-45B8-8D43-381F09AA4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65ec9-6ea6-4cb4-be1b-79ffcf9d4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AC153-8479-48C0-88DE-39958649D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Gerrans</dc:creator>
  <cp:keywords/>
  <dc:description/>
  <cp:lastModifiedBy>Sangha, Karen</cp:lastModifiedBy>
  <cp:revision>2</cp:revision>
  <dcterms:created xsi:type="dcterms:W3CDTF">2020-06-29T10:03:00Z</dcterms:created>
  <dcterms:modified xsi:type="dcterms:W3CDTF">2020-06-29T10:03:00Z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0x010100BF25BCDADD580446B2862B6EA1998A69</vt:lpwstr>
  </property>
</Properties>
</file>